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C17AD" w14:textId="67F0DBE9" w:rsidR="00626249" w:rsidRDefault="00626249" w:rsidP="00626249">
      <w:pPr>
        <w:pStyle w:val="NormalnyWeb"/>
        <w:rPr>
          <w:rStyle w:val="Pogrubienie"/>
          <w:sz w:val="28"/>
          <w:szCs w:val="28"/>
        </w:rPr>
      </w:pPr>
      <w:r>
        <w:rPr>
          <w:noProof/>
        </w:rPr>
        <w:drawing>
          <wp:inline distT="0" distB="0" distL="0" distR="0" wp14:anchorId="0C4825CF" wp14:editId="1BA7FCBC">
            <wp:extent cx="541020" cy="659397"/>
            <wp:effectExtent l="0" t="0" r="0" b="7620"/>
            <wp:docPr id="1997799447"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799447" name=""/>
                    <pic:cNvPicPr/>
                  </pic:nvPicPr>
                  <pic:blipFill>
                    <a:blip r:embed="rId5">
                      <a:extLst>
                        <a:ext uri="{96DAC541-7B7A-43D3-8B79-37D633B846F1}">
                          <asvg:svgBlip xmlns:asvg="http://schemas.microsoft.com/office/drawing/2016/SVG/main" r:embed="rId6"/>
                        </a:ext>
                      </a:extLst>
                    </a:blip>
                    <a:stretch>
                      <a:fillRect/>
                    </a:stretch>
                  </pic:blipFill>
                  <pic:spPr>
                    <a:xfrm>
                      <a:off x="0" y="0"/>
                      <a:ext cx="550038" cy="670388"/>
                    </a:xfrm>
                    <a:prstGeom prst="rect">
                      <a:avLst/>
                    </a:prstGeom>
                  </pic:spPr>
                </pic:pic>
              </a:graphicData>
            </a:graphic>
          </wp:inline>
        </w:drawing>
      </w:r>
    </w:p>
    <w:p w14:paraId="778C3665" w14:textId="17C9F145" w:rsidR="00637585" w:rsidRPr="002F77EF" w:rsidRDefault="00637585" w:rsidP="002F77EF">
      <w:pPr>
        <w:pStyle w:val="NormalnyWeb"/>
        <w:jc w:val="center"/>
        <w:rPr>
          <w:b/>
          <w:bCs/>
          <w:sz w:val="28"/>
          <w:szCs w:val="28"/>
        </w:rPr>
      </w:pPr>
      <w:r w:rsidRPr="00637585">
        <w:rPr>
          <w:rStyle w:val="Pogrubienie"/>
          <w:sz w:val="28"/>
          <w:szCs w:val="28"/>
        </w:rPr>
        <w:t>Regulamin Dyskoteki "Disco Dance Party"</w:t>
      </w:r>
    </w:p>
    <w:p w14:paraId="1FB25054" w14:textId="77777777" w:rsidR="00637585" w:rsidRDefault="00637585" w:rsidP="00637585">
      <w:pPr>
        <w:pStyle w:val="NormalnyWeb"/>
        <w:numPr>
          <w:ilvl w:val="0"/>
          <w:numId w:val="1"/>
        </w:numPr>
      </w:pPr>
      <w:r>
        <w:rPr>
          <w:rStyle w:val="Pogrubienie"/>
        </w:rPr>
        <w:t>Cel Imprezy:</w:t>
      </w:r>
      <w:r>
        <w:rPr>
          <w:rStyle w:val="Pogrubienie"/>
          <w:b w:val="0"/>
          <w:bCs w:val="0"/>
        </w:rPr>
        <w:br/>
      </w:r>
    </w:p>
    <w:p w14:paraId="37E645A8" w14:textId="59B9D666" w:rsidR="009C445F" w:rsidRDefault="009C445F" w:rsidP="00626249">
      <w:pPr>
        <w:pStyle w:val="NormalnyWeb"/>
        <w:numPr>
          <w:ilvl w:val="1"/>
          <w:numId w:val="1"/>
        </w:numPr>
        <w:ind w:left="993"/>
        <w:jc w:val="both"/>
      </w:pPr>
      <w:r>
        <w:t>promocja Gminy Stąporków</w:t>
      </w:r>
      <w:r w:rsidR="00777ADB">
        <w:t>,</w:t>
      </w:r>
    </w:p>
    <w:p w14:paraId="2138D18B" w14:textId="1D31FB0E" w:rsidR="009C445F" w:rsidRDefault="009C445F" w:rsidP="00626249">
      <w:pPr>
        <w:pStyle w:val="NormalnyWeb"/>
        <w:numPr>
          <w:ilvl w:val="1"/>
          <w:numId w:val="1"/>
        </w:numPr>
        <w:ind w:left="993"/>
        <w:jc w:val="both"/>
      </w:pPr>
      <w:r>
        <w:t xml:space="preserve">integracja społeczności lokalnej oraz zaspokojenie potrzeb  kulturalno-rozrywkowych </w:t>
      </w:r>
      <w:r w:rsidR="00626249">
        <w:t>m</w:t>
      </w:r>
      <w:r>
        <w:t>ieszkańców</w:t>
      </w:r>
      <w:r w:rsidR="00777ADB">
        <w:t>,</w:t>
      </w:r>
    </w:p>
    <w:p w14:paraId="4CB49E21" w14:textId="082CC5CB" w:rsidR="00AE3830" w:rsidRDefault="00AE3830" w:rsidP="00626249">
      <w:pPr>
        <w:pStyle w:val="NormalnyWeb"/>
        <w:numPr>
          <w:ilvl w:val="1"/>
          <w:numId w:val="1"/>
        </w:numPr>
        <w:spacing w:before="0" w:beforeAutospacing="0"/>
        <w:ind w:left="993"/>
        <w:jc w:val="both"/>
      </w:pPr>
      <w:r w:rsidRPr="00AE3830">
        <w:t>promocja działań prospołecznych w Gminie Stąporków</w:t>
      </w:r>
      <w:r w:rsidR="00777ADB">
        <w:t>,</w:t>
      </w:r>
    </w:p>
    <w:p w14:paraId="02835E8F" w14:textId="23A75573" w:rsidR="002F77EF" w:rsidRPr="002F77EF" w:rsidRDefault="00AE3830" w:rsidP="00626249">
      <w:pPr>
        <w:pStyle w:val="NormalnyWeb"/>
        <w:numPr>
          <w:ilvl w:val="1"/>
          <w:numId w:val="1"/>
        </w:numPr>
        <w:spacing w:before="0" w:beforeAutospacing="0"/>
        <w:ind w:left="993"/>
        <w:jc w:val="both"/>
      </w:pPr>
      <w:r>
        <w:t>wydarzenie charytatywne, podczas którego będą zbierane środki na dalsze leczenie dla mieszkanki Gminy Stąporków</w:t>
      </w:r>
      <w:r w:rsidR="00777ADB">
        <w:t>.</w:t>
      </w:r>
    </w:p>
    <w:p w14:paraId="51483467" w14:textId="6AC429C5" w:rsidR="00AE3830" w:rsidRPr="00777ADB" w:rsidRDefault="00777ADB" w:rsidP="00626249">
      <w:pPr>
        <w:pStyle w:val="NormalnyWeb"/>
        <w:numPr>
          <w:ilvl w:val="0"/>
          <w:numId w:val="1"/>
        </w:numPr>
        <w:spacing w:before="240" w:beforeAutospacing="0"/>
        <w:jc w:val="both"/>
        <w:rPr>
          <w:b/>
          <w:bCs/>
        </w:rPr>
      </w:pPr>
      <w:r w:rsidRPr="00777ADB">
        <w:rPr>
          <w:b/>
          <w:bCs/>
        </w:rPr>
        <w:t>Organizator:</w:t>
      </w:r>
    </w:p>
    <w:p w14:paraId="41FE6835" w14:textId="5DA70052" w:rsidR="00777ADB" w:rsidRDefault="00777ADB" w:rsidP="00626249">
      <w:pPr>
        <w:pStyle w:val="NormalnyWeb"/>
        <w:ind w:left="720"/>
        <w:jc w:val="both"/>
      </w:pPr>
      <w:r>
        <w:t>a.  Gmina Stąporków.</w:t>
      </w:r>
    </w:p>
    <w:p w14:paraId="5825C04B" w14:textId="2BF68859" w:rsidR="00637585" w:rsidRDefault="00CF0F18" w:rsidP="00626249">
      <w:pPr>
        <w:pStyle w:val="NormalnyWeb"/>
        <w:numPr>
          <w:ilvl w:val="0"/>
          <w:numId w:val="1"/>
        </w:numPr>
      </w:pPr>
      <w:r>
        <w:rPr>
          <w:rStyle w:val="Pogrubienie"/>
        </w:rPr>
        <w:t>Organizacja wydarzenia</w:t>
      </w:r>
      <w:r w:rsidR="00000FE5">
        <w:rPr>
          <w:rStyle w:val="Pogrubienie"/>
        </w:rPr>
        <w:t xml:space="preserve">: </w:t>
      </w:r>
      <w:r w:rsidR="00000FE5">
        <w:rPr>
          <w:rStyle w:val="Pogrubienie"/>
        </w:rPr>
        <w:br/>
      </w:r>
    </w:p>
    <w:p w14:paraId="47ACF141" w14:textId="61DBD390" w:rsidR="00AE3830" w:rsidRDefault="00AE3830" w:rsidP="00626249">
      <w:pPr>
        <w:pStyle w:val="NormalnyWeb"/>
        <w:numPr>
          <w:ilvl w:val="1"/>
          <w:numId w:val="1"/>
        </w:numPr>
        <w:spacing w:before="0" w:beforeAutospacing="0" w:after="0" w:afterAutospacing="0"/>
        <w:ind w:left="993"/>
        <w:jc w:val="both"/>
      </w:pPr>
      <w:r>
        <w:t xml:space="preserve">wydarzenie odbędzie się w Miejsko-Gminnym Ośrodku Kultury i Sportu </w:t>
      </w:r>
      <w:r w:rsidR="00626249">
        <w:t xml:space="preserve">                                </w:t>
      </w:r>
      <w:r>
        <w:t>w Stąporkowie przy ul. M. J. Piłsudskiego 103, na parterze</w:t>
      </w:r>
      <w:r w:rsidR="00572902">
        <w:t>: kawiarenka, hol i sala taneczna</w:t>
      </w:r>
      <w:r w:rsidR="00E20D63">
        <w:t>,</w:t>
      </w:r>
    </w:p>
    <w:p w14:paraId="5F5AE7E5" w14:textId="19214544" w:rsidR="00CF0F18" w:rsidRDefault="00AE3830" w:rsidP="00626249">
      <w:pPr>
        <w:pStyle w:val="NormalnyWeb"/>
        <w:numPr>
          <w:ilvl w:val="1"/>
          <w:numId w:val="1"/>
        </w:numPr>
        <w:spacing w:before="0" w:beforeAutospacing="0" w:after="0" w:afterAutospacing="0"/>
        <w:ind w:left="993"/>
        <w:jc w:val="both"/>
      </w:pPr>
      <w:r>
        <w:t>termin:  2</w:t>
      </w:r>
      <w:r w:rsidR="00E20D63">
        <w:t>7</w:t>
      </w:r>
      <w:r>
        <w:t>.01.2024 r. sobota w godz. od 19:00 do 03:00 2</w:t>
      </w:r>
      <w:r w:rsidR="00E20D63">
        <w:t>8</w:t>
      </w:r>
      <w:r>
        <w:t>.01.2024 r.</w:t>
      </w:r>
      <w:r w:rsidR="00E20D63">
        <w:t xml:space="preserve"> niedziela</w:t>
      </w:r>
      <w:r>
        <w:t xml:space="preserve"> </w:t>
      </w:r>
    </w:p>
    <w:p w14:paraId="456BDAEA" w14:textId="303EAA9F" w:rsidR="00000FE5" w:rsidRDefault="00CF0F18" w:rsidP="00626249">
      <w:pPr>
        <w:pStyle w:val="NormalnyWeb"/>
        <w:numPr>
          <w:ilvl w:val="1"/>
          <w:numId w:val="1"/>
        </w:numPr>
        <w:spacing w:before="0" w:beforeAutospacing="0" w:after="0" w:afterAutospacing="0"/>
        <w:ind w:left="993"/>
        <w:jc w:val="both"/>
      </w:pPr>
      <w:r>
        <w:t xml:space="preserve">Organizator nie pobiera opłaty za wstęp, </w:t>
      </w:r>
    </w:p>
    <w:p w14:paraId="6ED805F0" w14:textId="6DBE7A30" w:rsidR="00E20D63" w:rsidRPr="00E20D63" w:rsidRDefault="00E20D63" w:rsidP="00626249">
      <w:pPr>
        <w:pStyle w:val="Akapitzlist"/>
        <w:numPr>
          <w:ilvl w:val="1"/>
          <w:numId w:val="1"/>
        </w:numPr>
        <w:jc w:val="both"/>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 xml:space="preserve"> </w:t>
      </w:r>
      <w:r w:rsidRPr="00E20D63">
        <w:rPr>
          <w:rFonts w:ascii="Times New Roman" w:eastAsia="Times New Roman" w:hAnsi="Times New Roman" w:cs="Times New Roman"/>
          <w:kern w:val="0"/>
          <w:sz w:val="24"/>
          <w:szCs w:val="24"/>
          <w:lang w:eastAsia="pl-PL"/>
          <w14:ligatures w14:val="none"/>
        </w:rPr>
        <w:t xml:space="preserve">Organizator zapewnia Uczestnikom Imprezy obsługę organizacyjno-informacyjną, </w:t>
      </w:r>
      <w:r>
        <w:rPr>
          <w:rFonts w:ascii="Times New Roman" w:eastAsia="Times New Roman" w:hAnsi="Times New Roman" w:cs="Times New Roman"/>
          <w:kern w:val="0"/>
          <w:sz w:val="24"/>
          <w:szCs w:val="24"/>
          <w:lang w:eastAsia="pl-PL"/>
          <w14:ligatures w14:val="none"/>
        </w:rPr>
        <w:t xml:space="preserve">  </w:t>
      </w:r>
      <w:r w:rsidRPr="00E20D63">
        <w:rPr>
          <w:rFonts w:ascii="Times New Roman" w:eastAsia="Times New Roman" w:hAnsi="Times New Roman" w:cs="Times New Roman"/>
          <w:kern w:val="0"/>
          <w:sz w:val="24"/>
          <w:szCs w:val="24"/>
          <w:lang w:eastAsia="pl-PL"/>
          <w14:ligatures w14:val="none"/>
        </w:rPr>
        <w:t>zaplecze higieniczno-sanitarne, bezpieczeństwo przeciwpożarowe oraz ochronę przez wynajętą  firmę ochroniarską Sokół z Kielc</w:t>
      </w:r>
      <w:r w:rsidR="00626249">
        <w:rPr>
          <w:rFonts w:ascii="Times New Roman" w:eastAsia="Times New Roman" w:hAnsi="Times New Roman" w:cs="Times New Roman"/>
          <w:kern w:val="0"/>
          <w:sz w:val="24"/>
          <w:szCs w:val="24"/>
          <w:lang w:eastAsia="pl-PL"/>
          <w14:ligatures w14:val="none"/>
        </w:rPr>
        <w:t>,</w:t>
      </w:r>
    </w:p>
    <w:p w14:paraId="22BF042C" w14:textId="02A5BE34" w:rsidR="00E20D63" w:rsidRDefault="00626249" w:rsidP="00626249">
      <w:pPr>
        <w:pStyle w:val="Akapitzlist"/>
        <w:numPr>
          <w:ilvl w:val="1"/>
          <w:numId w:val="1"/>
        </w:numPr>
        <w:jc w:val="both"/>
        <w:rPr>
          <w:rFonts w:ascii="Times New Roman" w:eastAsia="Times New Roman" w:hAnsi="Times New Roman" w:cs="Times New Roman"/>
          <w:kern w:val="0"/>
          <w:sz w:val="24"/>
          <w:szCs w:val="24"/>
          <w:lang w:eastAsia="pl-PL"/>
          <w14:ligatures w14:val="none"/>
        </w:rPr>
      </w:pPr>
      <w:r w:rsidRPr="00626249">
        <w:rPr>
          <w:rFonts w:ascii="Times New Roman" w:eastAsia="Times New Roman" w:hAnsi="Times New Roman" w:cs="Times New Roman"/>
          <w:kern w:val="0"/>
          <w:sz w:val="24"/>
          <w:szCs w:val="24"/>
          <w:lang w:eastAsia="pl-PL"/>
          <w14:ligatures w14:val="none"/>
        </w:rPr>
        <w:t>Organizator zapewnia Uczestnikom Imprezy obsługę organizacyjno-informacyjną, zaplecze higieniczno-sanitarne, bezpieczeństwo przeciwpożarowe oraz ochronę przez wynajętą  firmę ochroniarską Sokół z Kielc</w:t>
      </w:r>
      <w:r>
        <w:rPr>
          <w:rFonts w:ascii="Times New Roman" w:eastAsia="Times New Roman" w:hAnsi="Times New Roman" w:cs="Times New Roman"/>
          <w:kern w:val="0"/>
          <w:sz w:val="24"/>
          <w:szCs w:val="24"/>
          <w:lang w:eastAsia="pl-PL"/>
          <w14:ligatures w14:val="none"/>
        </w:rPr>
        <w:t>,</w:t>
      </w:r>
    </w:p>
    <w:p w14:paraId="32100026" w14:textId="783E8649" w:rsidR="00626249" w:rsidRDefault="00626249" w:rsidP="00626249">
      <w:pPr>
        <w:pStyle w:val="Akapitzlist"/>
        <w:numPr>
          <w:ilvl w:val="1"/>
          <w:numId w:val="1"/>
        </w:numPr>
        <w:jc w:val="both"/>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obsługę muzyczną zapewnia osobny podmiot na własny koszt i ryzyko,</w:t>
      </w:r>
    </w:p>
    <w:p w14:paraId="09F08E72" w14:textId="2B120F99" w:rsidR="00626249" w:rsidRPr="00626249" w:rsidRDefault="00626249" w:rsidP="00626249">
      <w:pPr>
        <w:pStyle w:val="Akapitzlist"/>
        <w:numPr>
          <w:ilvl w:val="1"/>
          <w:numId w:val="1"/>
        </w:numPr>
        <w:jc w:val="both"/>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podczas wydarzenia będzie prowadzona zbiórka charytatywna do puszek przez osobny podmiot w porozumieniu z Organizatorem.</w:t>
      </w:r>
    </w:p>
    <w:p w14:paraId="44AC0251" w14:textId="77777777" w:rsidR="00CF0F18" w:rsidRPr="00CF0F18" w:rsidRDefault="00637585" w:rsidP="00626249">
      <w:pPr>
        <w:pStyle w:val="NormalnyWeb"/>
        <w:numPr>
          <w:ilvl w:val="0"/>
          <w:numId w:val="1"/>
        </w:numPr>
        <w:spacing w:after="240" w:afterAutospacing="0"/>
        <w:jc w:val="both"/>
        <w:rPr>
          <w:rStyle w:val="Pogrubienie"/>
          <w:b w:val="0"/>
          <w:bCs w:val="0"/>
        </w:rPr>
      </w:pPr>
      <w:r>
        <w:rPr>
          <w:rStyle w:val="Pogrubienie"/>
        </w:rPr>
        <w:t>Zasady Bezpieczeństwa:</w:t>
      </w:r>
    </w:p>
    <w:p w14:paraId="338AEAAA" w14:textId="5DB13C93" w:rsidR="00637585" w:rsidRDefault="00572902" w:rsidP="00626249">
      <w:pPr>
        <w:pStyle w:val="NormalnyWeb"/>
        <w:numPr>
          <w:ilvl w:val="1"/>
          <w:numId w:val="1"/>
        </w:numPr>
        <w:jc w:val="both"/>
      </w:pPr>
      <w:r>
        <w:t>o</w:t>
      </w:r>
      <w:r>
        <w:t>soby małoletnie bądź nieletnie uczestniczą w Imprezie pod opieką i za zgodą osób sprawujących</w:t>
      </w:r>
      <w:r>
        <w:t xml:space="preserve"> </w:t>
      </w:r>
      <w:r>
        <w:t>nad nimi opiekę prawną bądź pieczę i na ich wyłączn</w:t>
      </w:r>
      <w:r>
        <w:t xml:space="preserve">ą  </w:t>
      </w:r>
      <w:r>
        <w:t>odpowiedzialność</w:t>
      </w:r>
      <w:r>
        <w:t>,</w:t>
      </w:r>
    </w:p>
    <w:p w14:paraId="7BA05909" w14:textId="6DCFFAB2" w:rsidR="00572902" w:rsidRDefault="00572902" w:rsidP="00626249">
      <w:pPr>
        <w:pStyle w:val="NormalnyWeb"/>
        <w:numPr>
          <w:ilvl w:val="1"/>
          <w:numId w:val="1"/>
        </w:numPr>
        <w:jc w:val="both"/>
      </w:pPr>
      <w:r>
        <w:t>n</w:t>
      </w:r>
      <w:r w:rsidRPr="00572902">
        <w:t>ad porządkiem będzie czuwała firma ochroniarska Sokół</w:t>
      </w:r>
      <w:r>
        <w:t xml:space="preserve"> z Kielc, </w:t>
      </w:r>
    </w:p>
    <w:p w14:paraId="76E92238" w14:textId="562673C2" w:rsidR="00572902" w:rsidRPr="00572902" w:rsidRDefault="00572902" w:rsidP="00626249">
      <w:pPr>
        <w:pStyle w:val="Akapitzlist"/>
        <w:numPr>
          <w:ilvl w:val="1"/>
          <w:numId w:val="1"/>
        </w:numPr>
        <w:spacing w:after="0"/>
        <w:jc w:val="both"/>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w</w:t>
      </w:r>
      <w:r w:rsidRPr="00572902">
        <w:rPr>
          <w:rFonts w:ascii="Times New Roman" w:eastAsia="Times New Roman" w:hAnsi="Times New Roman" w:cs="Times New Roman"/>
          <w:kern w:val="0"/>
          <w:sz w:val="24"/>
          <w:szCs w:val="24"/>
          <w:lang w:eastAsia="pl-PL"/>
          <w14:ligatures w14:val="none"/>
        </w:rPr>
        <w:t xml:space="preserve">szyscy uczestnicy zobowiązani są do przestrzegania zasad bezpieczeństwa </w:t>
      </w:r>
      <w:r w:rsidR="00626249">
        <w:rPr>
          <w:rFonts w:ascii="Times New Roman" w:eastAsia="Times New Roman" w:hAnsi="Times New Roman" w:cs="Times New Roman"/>
          <w:kern w:val="0"/>
          <w:sz w:val="24"/>
          <w:szCs w:val="24"/>
          <w:lang w:eastAsia="pl-PL"/>
          <w14:ligatures w14:val="none"/>
        </w:rPr>
        <w:t xml:space="preserve">                           </w:t>
      </w:r>
      <w:r w:rsidRPr="00572902">
        <w:rPr>
          <w:rFonts w:ascii="Times New Roman" w:eastAsia="Times New Roman" w:hAnsi="Times New Roman" w:cs="Times New Roman"/>
          <w:kern w:val="0"/>
          <w:sz w:val="24"/>
          <w:szCs w:val="24"/>
          <w:lang w:eastAsia="pl-PL"/>
          <w14:ligatures w14:val="none"/>
        </w:rPr>
        <w:t>i porządku</w:t>
      </w:r>
      <w:r>
        <w:rPr>
          <w:rFonts w:ascii="Times New Roman" w:eastAsia="Times New Roman" w:hAnsi="Times New Roman" w:cs="Times New Roman"/>
          <w:kern w:val="0"/>
          <w:sz w:val="24"/>
          <w:szCs w:val="24"/>
          <w:lang w:eastAsia="pl-PL"/>
          <w14:ligatures w14:val="none"/>
        </w:rPr>
        <w:t>,</w:t>
      </w:r>
    </w:p>
    <w:p w14:paraId="0B3420BC" w14:textId="560B621C" w:rsidR="00572902" w:rsidRDefault="00572902" w:rsidP="00626249">
      <w:pPr>
        <w:pStyle w:val="NormalnyWeb"/>
        <w:numPr>
          <w:ilvl w:val="1"/>
          <w:numId w:val="1"/>
        </w:numPr>
        <w:spacing w:after="0" w:afterAutospacing="0"/>
        <w:jc w:val="both"/>
      </w:pPr>
      <w:r>
        <w:t>p</w:t>
      </w:r>
      <w:r>
        <w:t>odczas Imprezy zabrania się:</w:t>
      </w:r>
    </w:p>
    <w:p w14:paraId="69D87308" w14:textId="1D1C8CF5" w:rsidR="00572902" w:rsidRDefault="00572902" w:rsidP="00626249">
      <w:pPr>
        <w:pStyle w:val="NormalnyWeb"/>
        <w:numPr>
          <w:ilvl w:val="0"/>
          <w:numId w:val="4"/>
        </w:numPr>
        <w:jc w:val="both"/>
      </w:pPr>
      <w:r>
        <w:t>wychodzenia na terenie siedziby Organizatora poza obszar wydzielony jako teren Imprezy,</w:t>
      </w:r>
    </w:p>
    <w:p w14:paraId="2FC1F697" w14:textId="29279434" w:rsidR="00572902" w:rsidRDefault="00572902" w:rsidP="00626249">
      <w:pPr>
        <w:pStyle w:val="NormalnyWeb"/>
        <w:numPr>
          <w:ilvl w:val="0"/>
          <w:numId w:val="4"/>
        </w:numPr>
        <w:jc w:val="both"/>
      </w:pPr>
      <w:r>
        <w:t>rzucania niebezpiecznymi przedmiotami;</w:t>
      </w:r>
    </w:p>
    <w:p w14:paraId="72BF27FF" w14:textId="38A6F8A7" w:rsidR="00572902" w:rsidRDefault="00572902" w:rsidP="00626249">
      <w:pPr>
        <w:pStyle w:val="NormalnyWeb"/>
        <w:numPr>
          <w:ilvl w:val="0"/>
          <w:numId w:val="4"/>
        </w:numPr>
        <w:jc w:val="both"/>
      </w:pPr>
      <w:r>
        <w:lastRenderedPageBreak/>
        <w:t>posiadania oraz spożywania alkoholu, zażywania środków odurzających, substancji</w:t>
      </w:r>
      <w:r w:rsidR="002F77EF">
        <w:t xml:space="preserve"> </w:t>
      </w:r>
      <w:r>
        <w:t>psychotropowych lub innych podobnie działających środków;</w:t>
      </w:r>
    </w:p>
    <w:p w14:paraId="2A6E449E" w14:textId="69C03D26" w:rsidR="00572902" w:rsidRDefault="00572902" w:rsidP="00626249">
      <w:pPr>
        <w:pStyle w:val="NormalnyWeb"/>
        <w:numPr>
          <w:ilvl w:val="0"/>
          <w:numId w:val="4"/>
        </w:numPr>
        <w:jc w:val="both"/>
      </w:pPr>
      <w:r>
        <w:t>rozniecania i podsycania ognia oraz palenia wyrobów tytoniowych na całym terenie Imprezy,</w:t>
      </w:r>
    </w:p>
    <w:p w14:paraId="57E1A831" w14:textId="29C7B8FA" w:rsidR="00572902" w:rsidRDefault="00572902" w:rsidP="00626249">
      <w:pPr>
        <w:pStyle w:val="NormalnyWeb"/>
        <w:numPr>
          <w:ilvl w:val="0"/>
          <w:numId w:val="4"/>
        </w:numPr>
        <w:jc w:val="both"/>
      </w:pPr>
      <w:r>
        <w:t>sprzedawania, reklamowania (w tym rozdawania druków i ulotek), akwizycji</w:t>
      </w:r>
      <w:r w:rsidR="002F77EF">
        <w:t xml:space="preserve"> </w:t>
      </w:r>
      <w:r>
        <w:t>i przeprowadzania zbiórek pieniężnych bez zgody Organizatora;</w:t>
      </w:r>
    </w:p>
    <w:p w14:paraId="60E2DD2F" w14:textId="52067909" w:rsidR="00572902" w:rsidRDefault="00572902" w:rsidP="00626249">
      <w:pPr>
        <w:pStyle w:val="NormalnyWeb"/>
        <w:numPr>
          <w:ilvl w:val="0"/>
          <w:numId w:val="4"/>
        </w:numPr>
        <w:jc w:val="both"/>
      </w:pPr>
      <w:proofErr w:type="spellStart"/>
      <w:r>
        <w:t>zachowań</w:t>
      </w:r>
      <w:proofErr w:type="spellEnd"/>
      <w:r>
        <w:t xml:space="preserve"> prowokujących do zakłócania porządku lub zagrażających bezpieczeństwu,</w:t>
      </w:r>
      <w:r w:rsidR="002F77EF">
        <w:t xml:space="preserve"> </w:t>
      </w:r>
      <w:r>
        <w:t>obraźliwych, wulgarnych, rasistowskich, obscenicznych lub poniżających inne osoby</w:t>
      </w:r>
      <w:r w:rsidR="002F77EF">
        <w:t xml:space="preserve"> </w:t>
      </w:r>
      <w:r>
        <w:t>z jakiegokolwiek powodu lub innych mogących wywoływać konflikty, nawoływania do waśni</w:t>
      </w:r>
      <w:r w:rsidR="002F77EF">
        <w:t xml:space="preserve"> </w:t>
      </w:r>
      <w:r>
        <w:t>na tle narodowościowym, religijnym, społecznym, światopoglądowym itp., a także skłaniania</w:t>
      </w:r>
      <w:r w:rsidR="002F77EF">
        <w:t xml:space="preserve"> </w:t>
      </w:r>
      <w:r>
        <w:t xml:space="preserve">innych Uczestników Imprezy do takich </w:t>
      </w:r>
      <w:proofErr w:type="spellStart"/>
      <w:r>
        <w:t>zachowań</w:t>
      </w:r>
      <w:proofErr w:type="spellEnd"/>
      <w:r>
        <w:t>;</w:t>
      </w:r>
    </w:p>
    <w:p w14:paraId="5C1F06EA" w14:textId="3CBEB32E" w:rsidR="00572902" w:rsidRDefault="00572902" w:rsidP="00626249">
      <w:pPr>
        <w:pStyle w:val="NormalnyWeb"/>
        <w:numPr>
          <w:ilvl w:val="0"/>
          <w:numId w:val="4"/>
        </w:numPr>
        <w:jc w:val="both"/>
      </w:pPr>
      <w:r>
        <w:t>stosowania jakiejkolwiek przemocy lub formułowania gróźb pod adresem innych Uczestników</w:t>
      </w:r>
      <w:r w:rsidR="002F77EF">
        <w:t xml:space="preserve"> </w:t>
      </w:r>
      <w:r>
        <w:t>Imprezy;</w:t>
      </w:r>
    </w:p>
    <w:p w14:paraId="4F0C83A4" w14:textId="7F4D4600" w:rsidR="00572902" w:rsidRDefault="00572902" w:rsidP="00626249">
      <w:pPr>
        <w:pStyle w:val="NormalnyWeb"/>
        <w:numPr>
          <w:ilvl w:val="0"/>
          <w:numId w:val="4"/>
        </w:numPr>
        <w:jc w:val="both"/>
      </w:pPr>
      <w:r>
        <w:t>załatwiania potrzeb fizjologicznych poza miejscami i urządzeniami do tego wyznaczonymi</w:t>
      </w:r>
      <w:r w:rsidR="002F77EF">
        <w:t xml:space="preserve">, </w:t>
      </w:r>
      <w:r>
        <w:t>a także zaśmiecania terenu Imprezy;</w:t>
      </w:r>
    </w:p>
    <w:p w14:paraId="103990E0" w14:textId="034B8AD1" w:rsidR="00572902" w:rsidRDefault="00572902" w:rsidP="00626249">
      <w:pPr>
        <w:pStyle w:val="NormalnyWeb"/>
        <w:numPr>
          <w:ilvl w:val="0"/>
          <w:numId w:val="4"/>
        </w:numPr>
        <w:jc w:val="both"/>
      </w:pPr>
      <w:r>
        <w:t>używania elementów odzieży lub przedmiotów służących do zakrycia twarzy lub do</w:t>
      </w:r>
      <w:r w:rsidR="002F77EF">
        <w:t xml:space="preserve"> </w:t>
      </w:r>
      <w:r>
        <w:t>uniemożliwienia lub utrudnienia identyfikacji;</w:t>
      </w:r>
    </w:p>
    <w:p w14:paraId="0B7791DB" w14:textId="0CDF36F7" w:rsidR="00572902" w:rsidRDefault="00572902" w:rsidP="00626249">
      <w:pPr>
        <w:pStyle w:val="NormalnyWeb"/>
        <w:numPr>
          <w:ilvl w:val="0"/>
          <w:numId w:val="4"/>
        </w:numPr>
        <w:jc w:val="both"/>
      </w:pPr>
      <w:r>
        <w:t>zastawiania dróg ewakuacyjnych lub uniemożliwiania swobodnego przepływu osób,</w:t>
      </w:r>
    </w:p>
    <w:p w14:paraId="0523460B" w14:textId="54041606" w:rsidR="00572902" w:rsidRDefault="00572902" w:rsidP="00626249">
      <w:pPr>
        <w:pStyle w:val="NormalnyWeb"/>
        <w:numPr>
          <w:ilvl w:val="0"/>
          <w:numId w:val="4"/>
        </w:numPr>
        <w:jc w:val="both"/>
      </w:pPr>
      <w:r>
        <w:t>dewastacji mienia Organizatora lub osób trzecich;</w:t>
      </w:r>
    </w:p>
    <w:p w14:paraId="3542D26A" w14:textId="380CFE44" w:rsidR="00572902" w:rsidRDefault="00572902" w:rsidP="00626249">
      <w:pPr>
        <w:pStyle w:val="NormalnyWeb"/>
        <w:numPr>
          <w:ilvl w:val="0"/>
          <w:numId w:val="4"/>
        </w:numPr>
        <w:jc w:val="both"/>
      </w:pPr>
      <w:r>
        <w:t>wnoszenia transparentów, plakatów, banerów itp.;</w:t>
      </w:r>
    </w:p>
    <w:p w14:paraId="08F6E3EB" w14:textId="38DDB5DF" w:rsidR="00572902" w:rsidRDefault="00572902" w:rsidP="00626249">
      <w:pPr>
        <w:pStyle w:val="NormalnyWeb"/>
        <w:numPr>
          <w:ilvl w:val="0"/>
          <w:numId w:val="4"/>
        </w:numPr>
        <w:jc w:val="both"/>
      </w:pPr>
      <w:r>
        <w:t>używania i korzystania z urządzeń znajdujących się na terenie Imprezy w sposób niezgod</w:t>
      </w:r>
      <w:r w:rsidR="002F77EF">
        <w:t xml:space="preserve">ny </w:t>
      </w:r>
      <w:r>
        <w:t>z ich przeznaczeniem;</w:t>
      </w:r>
    </w:p>
    <w:p w14:paraId="02926692" w14:textId="67B2213B" w:rsidR="00572902" w:rsidRDefault="00572902" w:rsidP="00626249">
      <w:pPr>
        <w:pStyle w:val="NormalnyWeb"/>
        <w:numPr>
          <w:ilvl w:val="0"/>
          <w:numId w:val="4"/>
        </w:numPr>
        <w:jc w:val="both"/>
      </w:pPr>
      <w:r>
        <w:t>niszczenia obiektów i urządzeń znajdujących się na terenie Imprezy</w:t>
      </w:r>
    </w:p>
    <w:p w14:paraId="3C3D02A1" w14:textId="0A3C70E7" w:rsidR="002F77EF" w:rsidRDefault="002F77EF" w:rsidP="00626249">
      <w:pPr>
        <w:pStyle w:val="NormalnyWeb"/>
        <w:numPr>
          <w:ilvl w:val="0"/>
          <w:numId w:val="4"/>
        </w:numPr>
        <w:spacing w:before="0" w:beforeAutospacing="0" w:after="0" w:afterAutospacing="0"/>
        <w:jc w:val="both"/>
      </w:pPr>
      <w:r>
        <w:t xml:space="preserve">wnoszenia i posiadania </w:t>
      </w:r>
      <w:r>
        <w:t>broni, amunicji lub innych niebezpiecznych przedmiotów, mogących być użytych jako broń,</w:t>
      </w:r>
      <w:r>
        <w:t xml:space="preserve"> </w:t>
      </w:r>
      <w:r>
        <w:t>materiałów wybuchowych, wyrobów pirotechnicznych oraz innych substancji o podobnym</w:t>
      </w:r>
      <w:r>
        <w:t xml:space="preserve"> </w:t>
      </w:r>
      <w:r>
        <w:t>działaniu oraz wszelkiego rodzaju materiałów pożarowo niebezpiecznych;</w:t>
      </w:r>
      <w:r>
        <w:t xml:space="preserve"> </w:t>
      </w:r>
      <w:r>
        <w:t>pojemników na płyny lub produkty spożywcze wykonanych z twardego materiału, w tym</w:t>
      </w:r>
      <w:r>
        <w:t xml:space="preserve"> </w:t>
      </w:r>
      <w:r>
        <w:t>szklanych butelek;</w:t>
      </w:r>
      <w:r>
        <w:t xml:space="preserve"> </w:t>
      </w:r>
      <w:r>
        <w:t>materiałów zawierających treści obraźliwe, wulgarne, rasistowskie, obsceniczne lu</w:t>
      </w:r>
      <w:r>
        <w:t>b p</w:t>
      </w:r>
      <w:r>
        <w:t>oniżające inne osoby;</w:t>
      </w:r>
      <w:r>
        <w:t xml:space="preserve"> </w:t>
      </w:r>
      <w:r>
        <w:t>materiałów reklamowych za wyjątkiem dopuszczonych za zgodą</w:t>
      </w:r>
      <w:r>
        <w:t xml:space="preserve"> </w:t>
      </w:r>
      <w:r>
        <w:t>Organizatora.</w:t>
      </w:r>
    </w:p>
    <w:p w14:paraId="1ECB1E8E" w14:textId="204FA59E" w:rsidR="002F77EF" w:rsidRDefault="002F77EF" w:rsidP="00626249">
      <w:pPr>
        <w:pStyle w:val="NormalnyWeb"/>
        <w:numPr>
          <w:ilvl w:val="1"/>
          <w:numId w:val="1"/>
        </w:numPr>
        <w:spacing w:before="0" w:beforeAutospacing="0" w:after="0" w:afterAutospacing="0"/>
        <w:jc w:val="both"/>
      </w:pPr>
      <w:r>
        <w:t>Zabrania się wchodzenia w miejsca nieprzeznaczone dla Uczestników Imprezy. Zakaz dotyczy</w:t>
      </w:r>
      <w:r>
        <w:t xml:space="preserve"> </w:t>
      </w:r>
      <w:r>
        <w:t>w szczególności: terenu, który nie został wydzielony jako teren Imprezy, budowli i urządzeń</w:t>
      </w:r>
      <w:r>
        <w:t xml:space="preserve"> </w:t>
      </w:r>
      <w:r>
        <w:t>nieprzeznaczonych dla powszechnego użytku, fasady obiektu, płotów, murów, ogrodzeń,</w:t>
      </w:r>
      <w:r>
        <w:t xml:space="preserve"> </w:t>
      </w:r>
      <w:r>
        <w:t>urządzeń oświetleniowych, drzew itp. oraz wejścia do innych miejsc, urządzeń i pomieszczeń, do</w:t>
      </w:r>
      <w:r>
        <w:t xml:space="preserve"> </w:t>
      </w:r>
      <w:r>
        <w:t>których dostęp mają wyłącznie służby lub przedstawiciele Organizatora.</w:t>
      </w:r>
    </w:p>
    <w:p w14:paraId="2F1FC0D1" w14:textId="463E63C8" w:rsidR="00722CC5" w:rsidRDefault="00722CC5" w:rsidP="00626249">
      <w:pPr>
        <w:pStyle w:val="NormalnyWeb"/>
        <w:numPr>
          <w:ilvl w:val="1"/>
          <w:numId w:val="1"/>
        </w:numPr>
        <w:spacing w:after="0"/>
        <w:jc w:val="both"/>
      </w:pPr>
      <w:r>
        <w:t>Osoby zakłócające porządek publiczny, zagrażające bezpieczeństwu lub zachowujące się</w:t>
      </w:r>
      <w:r>
        <w:t xml:space="preserve"> </w:t>
      </w:r>
      <w:r>
        <w:t xml:space="preserve">niezgodnie z niniejszym regulaminem mogą być poproszone o opuszczenie terenu </w:t>
      </w:r>
      <w:r>
        <w:t>wydarzenia</w:t>
      </w:r>
      <w:r>
        <w:t>,</w:t>
      </w:r>
      <w:r>
        <w:t xml:space="preserve"> </w:t>
      </w:r>
      <w:r>
        <w:t>włączając w to doprowadzenie do opuszczenia przez te osoby terenu Imprezy z użyciem przymusu</w:t>
      </w:r>
      <w:r>
        <w:t xml:space="preserve"> </w:t>
      </w:r>
      <w:r>
        <w:t>bezpośredniego</w:t>
      </w:r>
      <w:r>
        <w:t>.</w:t>
      </w:r>
    </w:p>
    <w:p w14:paraId="59A88A5E" w14:textId="1BD95030" w:rsidR="00CF0F18" w:rsidRDefault="00CF0F18" w:rsidP="00CF0F18">
      <w:pPr>
        <w:pStyle w:val="NormalnyWeb"/>
        <w:tabs>
          <w:tab w:val="left" w:pos="142"/>
        </w:tabs>
        <w:spacing w:before="0" w:beforeAutospacing="0" w:after="0" w:afterAutospacing="0"/>
        <w:jc w:val="both"/>
      </w:pPr>
    </w:p>
    <w:p w14:paraId="63ABD1CD" w14:textId="77777777" w:rsidR="009749CB" w:rsidRDefault="009749CB" w:rsidP="00572902">
      <w:pPr>
        <w:pStyle w:val="NormalnyWeb"/>
        <w:tabs>
          <w:tab w:val="left" w:pos="142"/>
        </w:tabs>
        <w:spacing w:after="0"/>
        <w:ind w:left="709"/>
        <w:jc w:val="both"/>
      </w:pPr>
    </w:p>
    <w:p w14:paraId="1AF8BC22" w14:textId="3BAFD5DA" w:rsidR="00572902" w:rsidRDefault="00572902" w:rsidP="00572902">
      <w:pPr>
        <w:pStyle w:val="NormalnyWeb"/>
        <w:tabs>
          <w:tab w:val="left" w:pos="142"/>
        </w:tabs>
        <w:spacing w:after="0"/>
        <w:ind w:left="709"/>
        <w:jc w:val="both"/>
      </w:pPr>
      <w:r>
        <w:lastRenderedPageBreak/>
        <w:t xml:space="preserve">5. </w:t>
      </w:r>
      <w:r w:rsidRPr="00572902">
        <w:rPr>
          <w:b/>
          <w:bCs/>
        </w:rPr>
        <w:t>Zakaz wstępu</w:t>
      </w:r>
      <w:r w:rsidRPr="00572902">
        <w:rPr>
          <w:b/>
          <w:bCs/>
        </w:rPr>
        <w:t>:</w:t>
      </w:r>
    </w:p>
    <w:p w14:paraId="53562910" w14:textId="065D405A" w:rsidR="00572902" w:rsidRDefault="00572902" w:rsidP="00722CC5">
      <w:pPr>
        <w:pStyle w:val="NormalnyWeb"/>
        <w:tabs>
          <w:tab w:val="left" w:pos="142"/>
        </w:tabs>
        <w:spacing w:before="0" w:beforeAutospacing="0" w:after="0"/>
        <w:ind w:left="709"/>
        <w:jc w:val="both"/>
      </w:pPr>
      <w:r>
        <w:t>a. z</w:t>
      </w:r>
      <w:r>
        <w:t>e względów bezpieczeństwa zakazuje się wstępu na Imprezę osobie:</w:t>
      </w:r>
    </w:p>
    <w:p w14:paraId="542D254A" w14:textId="5406707E" w:rsidR="00572902" w:rsidRDefault="00572902" w:rsidP="00626249">
      <w:pPr>
        <w:pStyle w:val="NormalnyWeb"/>
        <w:numPr>
          <w:ilvl w:val="0"/>
          <w:numId w:val="2"/>
        </w:numPr>
        <w:tabs>
          <w:tab w:val="left" w:pos="142"/>
        </w:tabs>
        <w:spacing w:before="0" w:beforeAutospacing="0" w:after="0"/>
        <w:jc w:val="both"/>
      </w:pPr>
      <w:r>
        <w:t>znajdującej się pod wpływem alkoholu, środków odurzających, substancji psychotropowych</w:t>
      </w:r>
      <w:r>
        <w:t xml:space="preserve"> </w:t>
      </w:r>
      <w:r>
        <w:t>lub innych podobnie działających środków;</w:t>
      </w:r>
    </w:p>
    <w:p w14:paraId="09546FD4" w14:textId="753640FC" w:rsidR="00572902" w:rsidRDefault="00572902" w:rsidP="00626249">
      <w:pPr>
        <w:pStyle w:val="NormalnyWeb"/>
        <w:numPr>
          <w:ilvl w:val="0"/>
          <w:numId w:val="2"/>
        </w:numPr>
        <w:tabs>
          <w:tab w:val="left" w:pos="142"/>
        </w:tabs>
        <w:spacing w:after="0"/>
        <w:jc w:val="both"/>
      </w:pPr>
      <w:r>
        <w:t>zachowującej się agresywnie, prowokacyjnie albo w inny sposób stwarzającej zagrożenie dla</w:t>
      </w:r>
      <w:r>
        <w:t xml:space="preserve"> </w:t>
      </w:r>
      <w:r>
        <w:t>bezpieczeństwa lub porządku publicznego;</w:t>
      </w:r>
    </w:p>
    <w:p w14:paraId="040F800C" w14:textId="40C2BE8D" w:rsidR="00572902" w:rsidRDefault="00572902" w:rsidP="00626249">
      <w:pPr>
        <w:pStyle w:val="NormalnyWeb"/>
        <w:numPr>
          <w:ilvl w:val="0"/>
          <w:numId w:val="2"/>
        </w:numPr>
        <w:tabs>
          <w:tab w:val="left" w:pos="142"/>
        </w:tabs>
        <w:spacing w:after="0"/>
        <w:jc w:val="both"/>
      </w:pPr>
      <w:r>
        <w:t>posiadającej broń, amunicję lub inne niebezpieczne przedmioty mogące być użyte jako broń,</w:t>
      </w:r>
      <w:r>
        <w:t xml:space="preserve"> </w:t>
      </w:r>
      <w:r>
        <w:t xml:space="preserve">materiały wybuchowe, pirotechniczne oraz inne substancje </w:t>
      </w:r>
      <w:r>
        <w:t xml:space="preserve">         </w:t>
      </w:r>
      <w:r>
        <w:t>o podobnym działaniu lub</w:t>
      </w:r>
      <w:r>
        <w:t xml:space="preserve"> </w:t>
      </w:r>
      <w:r>
        <w:t>wszelkiego rodzaju materiały pożarowo niebezpieczne, pojemniki na płyny lub produkty</w:t>
      </w:r>
      <w:r>
        <w:t xml:space="preserve"> </w:t>
      </w:r>
      <w:r>
        <w:t xml:space="preserve">spożywcze wykonane </w:t>
      </w:r>
      <w:r>
        <w:t xml:space="preserve">                   </w:t>
      </w:r>
      <w:r>
        <w:t>z twardego materiału w tym szklane butelki oraz inne pojemniki pod</w:t>
      </w:r>
      <w:r>
        <w:t xml:space="preserve"> </w:t>
      </w:r>
      <w:r>
        <w:t>ciśnieniem lub inne niebezpieczne w ocenie SOP przedmioty;</w:t>
      </w:r>
    </w:p>
    <w:p w14:paraId="3508482B" w14:textId="36E66F19" w:rsidR="00572902" w:rsidRDefault="00572902" w:rsidP="00626249">
      <w:pPr>
        <w:pStyle w:val="NormalnyWeb"/>
        <w:numPr>
          <w:ilvl w:val="0"/>
          <w:numId w:val="2"/>
        </w:numPr>
        <w:tabs>
          <w:tab w:val="left" w:pos="142"/>
        </w:tabs>
        <w:spacing w:before="0" w:beforeAutospacing="0" w:after="0"/>
        <w:jc w:val="both"/>
      </w:pPr>
      <w:r>
        <w:t>posiadającej przedmioty, urządzenia lub płyny uznane przez funkcjonariusza SOP za mogące</w:t>
      </w:r>
      <w:r>
        <w:t xml:space="preserve"> </w:t>
      </w:r>
      <w:r>
        <w:t>zagrażać bezpieczeństwu.</w:t>
      </w:r>
    </w:p>
    <w:p w14:paraId="19C57470" w14:textId="3E93D17D" w:rsidR="00572902" w:rsidRDefault="00572902" w:rsidP="00626249">
      <w:pPr>
        <w:pStyle w:val="NormalnyWeb"/>
        <w:tabs>
          <w:tab w:val="left" w:pos="142"/>
        </w:tabs>
        <w:spacing w:before="0" w:beforeAutospacing="0" w:after="0"/>
        <w:ind w:left="709"/>
        <w:jc w:val="both"/>
      </w:pPr>
      <w:r>
        <w:t xml:space="preserve">b. </w:t>
      </w:r>
      <w:r>
        <w:t>Organizator może odmówić wstępu na Imprezę oraz przebywania na terenie Imprezy osobom:</w:t>
      </w:r>
    </w:p>
    <w:p w14:paraId="4710A5DC" w14:textId="763E6710" w:rsidR="00572902" w:rsidRDefault="00572902" w:rsidP="00626249">
      <w:pPr>
        <w:pStyle w:val="NormalnyWeb"/>
        <w:numPr>
          <w:ilvl w:val="0"/>
          <w:numId w:val="3"/>
        </w:numPr>
        <w:tabs>
          <w:tab w:val="left" w:pos="142"/>
        </w:tabs>
        <w:spacing w:before="0" w:beforeAutospacing="0" w:after="0"/>
        <w:jc w:val="both"/>
      </w:pPr>
      <w:r>
        <w:t>których wygląd zewnętrzny uniemożliwia lub utrudnia ich identyfikację;</w:t>
      </w:r>
    </w:p>
    <w:p w14:paraId="3F272C00" w14:textId="6C5E6257" w:rsidR="00CF0F18" w:rsidRDefault="00572902" w:rsidP="00626249">
      <w:pPr>
        <w:pStyle w:val="NormalnyWeb"/>
        <w:numPr>
          <w:ilvl w:val="0"/>
          <w:numId w:val="3"/>
        </w:numPr>
        <w:tabs>
          <w:tab w:val="left" w:pos="142"/>
        </w:tabs>
        <w:spacing w:before="0" w:beforeAutospacing="0" w:after="0" w:afterAutospacing="0"/>
        <w:jc w:val="both"/>
      </w:pPr>
      <w:r>
        <w:t>zachowującym się w sposób regulaminem zabroniony;</w:t>
      </w:r>
    </w:p>
    <w:p w14:paraId="1767F0C0" w14:textId="77777777" w:rsidR="00572902" w:rsidRDefault="00572902" w:rsidP="00626249">
      <w:pPr>
        <w:pStyle w:val="NormalnyWeb"/>
        <w:tabs>
          <w:tab w:val="left" w:pos="142"/>
        </w:tabs>
        <w:spacing w:before="0" w:beforeAutospacing="0" w:after="0" w:afterAutospacing="0"/>
        <w:ind w:left="709"/>
        <w:jc w:val="both"/>
      </w:pPr>
    </w:p>
    <w:p w14:paraId="43FD6802" w14:textId="4E24BFE6" w:rsidR="00000FE5" w:rsidRDefault="00637585" w:rsidP="00626249">
      <w:pPr>
        <w:pStyle w:val="NormalnyWeb"/>
        <w:numPr>
          <w:ilvl w:val="0"/>
          <w:numId w:val="1"/>
        </w:numPr>
        <w:jc w:val="both"/>
      </w:pPr>
      <w:r>
        <w:rPr>
          <w:rStyle w:val="Pogrubienie"/>
        </w:rPr>
        <w:t>Postanowienia Końcowe:</w:t>
      </w:r>
      <w:r>
        <w:t xml:space="preserve"> </w:t>
      </w:r>
    </w:p>
    <w:p w14:paraId="665164F3" w14:textId="7D7760A3" w:rsidR="00637585" w:rsidRDefault="00637585" w:rsidP="00626249">
      <w:pPr>
        <w:pStyle w:val="NormalnyWeb"/>
        <w:numPr>
          <w:ilvl w:val="1"/>
          <w:numId w:val="1"/>
        </w:numPr>
        <w:jc w:val="both"/>
      </w:pPr>
      <w:r>
        <w:t>Wszelkie sprawy sporne będą rozstrzygane przez Organizatora</w:t>
      </w:r>
      <w:r w:rsidR="006E0FDB">
        <w:t>,</w:t>
      </w:r>
    </w:p>
    <w:p w14:paraId="171B49FD" w14:textId="4FEFDABF" w:rsidR="00722CC5" w:rsidRDefault="00722CC5" w:rsidP="00626249">
      <w:pPr>
        <w:pStyle w:val="NormalnyWeb"/>
        <w:numPr>
          <w:ilvl w:val="1"/>
          <w:numId w:val="1"/>
        </w:numPr>
        <w:jc w:val="both"/>
      </w:pPr>
      <w:r w:rsidRPr="009749CB">
        <w:rPr>
          <w:b/>
          <w:bCs/>
        </w:rPr>
        <w:t xml:space="preserve">Organizator jest uprawniony do utrwalania przebiegu </w:t>
      </w:r>
      <w:r w:rsidRPr="009749CB">
        <w:rPr>
          <w:b/>
          <w:bCs/>
        </w:rPr>
        <w:t>wydarzenia</w:t>
      </w:r>
      <w:r w:rsidRPr="009749CB">
        <w:rPr>
          <w:b/>
          <w:bCs/>
        </w:rPr>
        <w:t>, a w szczególności</w:t>
      </w:r>
      <w:r>
        <w:t xml:space="preserve"> zachowania osób</w:t>
      </w:r>
      <w:r>
        <w:t xml:space="preserve"> </w:t>
      </w:r>
      <w:r>
        <w:t>w niej uczestniczących, za pomocą urządzeń rejestrujących obraz</w:t>
      </w:r>
      <w:r w:rsidR="00626249">
        <w:t xml:space="preserve">             </w:t>
      </w:r>
      <w:r>
        <w:t xml:space="preserve"> i dźwięk. Materiały</w:t>
      </w:r>
      <w:r>
        <w:t xml:space="preserve"> </w:t>
      </w:r>
      <w:r>
        <w:t xml:space="preserve">zgromadzone podczas utrwalania przebiegu </w:t>
      </w:r>
      <w:r>
        <w:t>wydarzenia</w:t>
      </w:r>
      <w:r>
        <w:t xml:space="preserve"> mogą stanowić dowody w zakresie</w:t>
      </w:r>
      <w:r>
        <w:t xml:space="preserve"> </w:t>
      </w:r>
      <w:r>
        <w:t>stosownych postępowań.</w:t>
      </w:r>
      <w:r>
        <w:t xml:space="preserve"> </w:t>
      </w:r>
      <w:r>
        <w:t xml:space="preserve">Udział w </w:t>
      </w:r>
      <w:r>
        <w:t>dyskotece</w:t>
      </w:r>
      <w:r>
        <w:t xml:space="preserve"> oraz wejście na teren obiektu, na którym odbywać się będzie </w:t>
      </w:r>
      <w:r>
        <w:t>dyskoteka</w:t>
      </w:r>
      <w:r>
        <w:t>, jest</w:t>
      </w:r>
      <w:r>
        <w:t xml:space="preserve"> </w:t>
      </w:r>
      <w:r>
        <w:t xml:space="preserve">równoznaczny z akceptacją rozpowszechniania wizerunku utrwalonego podczas </w:t>
      </w:r>
      <w:r>
        <w:t>dyskoteki</w:t>
      </w:r>
      <w:r>
        <w:t xml:space="preserve"> w celu</w:t>
      </w:r>
      <w:r>
        <w:t xml:space="preserve"> </w:t>
      </w:r>
      <w:r>
        <w:t>realizacji celów dokumentacyjnych, sprawozdawczych, reklamowych, promocyjnych w kraju i</w:t>
      </w:r>
      <w:r>
        <w:t xml:space="preserve"> </w:t>
      </w:r>
      <w:r>
        <w:t>za granicą; akceptacja dotyczy również osób małoletnich bądź nieletnich, które uczestniczą w</w:t>
      </w:r>
      <w:r>
        <w:t xml:space="preserve"> dyskotece</w:t>
      </w:r>
      <w:r>
        <w:t xml:space="preserve"> pod opieką i za zgodą osób sprawujących nad nimi opiekę prawną bądź</w:t>
      </w:r>
      <w:r w:rsidR="006E0FDB">
        <w:t xml:space="preserve"> pieczę,</w:t>
      </w:r>
    </w:p>
    <w:p w14:paraId="17A40CCC" w14:textId="73D3132C" w:rsidR="00722CC5" w:rsidRDefault="00722CC5" w:rsidP="00626249">
      <w:pPr>
        <w:pStyle w:val="NormalnyWeb"/>
        <w:numPr>
          <w:ilvl w:val="1"/>
          <w:numId w:val="1"/>
        </w:numPr>
        <w:jc w:val="both"/>
      </w:pPr>
      <w:r>
        <w:t xml:space="preserve">Wchodząc na teren </w:t>
      </w:r>
      <w:r>
        <w:t>wydarzenia</w:t>
      </w:r>
      <w:r>
        <w:t xml:space="preserve"> uczestnik przyjmuje do wiadomości i wyraża zgodę, że jego wizerunek</w:t>
      </w:r>
      <w:r>
        <w:t xml:space="preserve"> </w:t>
      </w:r>
      <w:r>
        <w:t xml:space="preserve">może być utrwalony i rozpowszechniany na zasadach określonych w </w:t>
      </w:r>
      <w:r>
        <w:t>pkt. c, b</w:t>
      </w:r>
      <w:r>
        <w:t>rak akceptacji powyższych warunków skutkuje brakiem możliwości wzięcia udziału w</w:t>
      </w:r>
      <w:r>
        <w:t xml:space="preserve"> dyskotece</w:t>
      </w:r>
      <w:r w:rsidR="006E0FDB">
        <w:t>,</w:t>
      </w:r>
    </w:p>
    <w:p w14:paraId="68AF916D" w14:textId="115227B4" w:rsidR="00722CC5" w:rsidRDefault="00722CC5" w:rsidP="00626249">
      <w:pPr>
        <w:pStyle w:val="NormalnyWeb"/>
        <w:numPr>
          <w:ilvl w:val="1"/>
          <w:numId w:val="1"/>
        </w:numPr>
        <w:jc w:val="both"/>
      </w:pPr>
      <w:r w:rsidRPr="00722CC5">
        <w:t>Każdy uczestnik samą obecnością na wydarzeniu potwierdza że zapoznał się</w:t>
      </w:r>
      <w:r w:rsidR="00626249">
        <w:t xml:space="preserve">                 </w:t>
      </w:r>
      <w:r w:rsidRPr="00722CC5">
        <w:t xml:space="preserve"> z Regulaminem i będzie go przestrzegał</w:t>
      </w:r>
      <w:r w:rsidR="006E0FDB">
        <w:t>,</w:t>
      </w:r>
    </w:p>
    <w:p w14:paraId="6E69E929" w14:textId="489DB2FC" w:rsidR="006E0FDB" w:rsidRDefault="006E0FDB" w:rsidP="00626249">
      <w:pPr>
        <w:pStyle w:val="NormalnyWeb"/>
        <w:numPr>
          <w:ilvl w:val="1"/>
          <w:numId w:val="1"/>
        </w:numPr>
        <w:jc w:val="both"/>
      </w:pPr>
      <w:r w:rsidRPr="006E0FDB">
        <w:t>Organizator zastrzega sobie prawo do zmiany regulaminu oraz programu imprezy</w:t>
      </w:r>
      <w:r>
        <w:t>,</w:t>
      </w:r>
    </w:p>
    <w:p w14:paraId="6B491CB6" w14:textId="64E85180" w:rsidR="00722CC5" w:rsidRDefault="00722CC5" w:rsidP="00626249">
      <w:pPr>
        <w:pStyle w:val="NormalnyWeb"/>
        <w:numPr>
          <w:ilvl w:val="1"/>
          <w:numId w:val="1"/>
        </w:numPr>
        <w:jc w:val="both"/>
      </w:pPr>
      <w:r>
        <w:t>Niniejszy Regulamin dostępny jest w punktach informacyjnych rozmieszczonych na terenie</w:t>
      </w:r>
      <w:r>
        <w:t xml:space="preserve"> wydarzenia</w:t>
      </w:r>
      <w:r>
        <w:t xml:space="preserve"> oraz przed wejściami, a także na stronie internetowej Organizatora</w:t>
      </w:r>
      <w:r>
        <w:t xml:space="preserve"> </w:t>
      </w:r>
      <w:hyperlink r:id="rId7" w:history="1">
        <w:r w:rsidRPr="003C5A16">
          <w:rPr>
            <w:rStyle w:val="Hipercze"/>
          </w:rPr>
          <w:t>www.staporkow.pl</w:t>
        </w:r>
      </w:hyperlink>
      <w:r>
        <w:t xml:space="preserve"> </w:t>
      </w:r>
      <w:r w:rsidR="006E0FDB">
        <w:t>.</w:t>
      </w:r>
    </w:p>
    <w:p w14:paraId="0A0DEA4C" w14:textId="77777777" w:rsidR="009749CB" w:rsidRDefault="009749CB" w:rsidP="009749CB">
      <w:pPr>
        <w:pStyle w:val="NormalnyWeb"/>
        <w:jc w:val="both"/>
      </w:pPr>
    </w:p>
    <w:p w14:paraId="4889FFE9" w14:textId="77777777" w:rsidR="009749CB" w:rsidRDefault="009749CB" w:rsidP="009749CB">
      <w:pPr>
        <w:pStyle w:val="NormalnyWeb"/>
        <w:jc w:val="both"/>
      </w:pPr>
    </w:p>
    <w:p w14:paraId="547AB105" w14:textId="5E65562F" w:rsidR="009749CB" w:rsidRPr="009749CB" w:rsidRDefault="009749CB" w:rsidP="009749CB">
      <w:pPr>
        <w:pStyle w:val="NormalnyWeb"/>
        <w:numPr>
          <w:ilvl w:val="0"/>
          <w:numId w:val="1"/>
        </w:numPr>
        <w:jc w:val="both"/>
        <w:rPr>
          <w:b/>
          <w:bCs/>
        </w:rPr>
      </w:pPr>
      <w:r w:rsidRPr="009749CB">
        <w:rPr>
          <w:b/>
          <w:bCs/>
        </w:rPr>
        <w:lastRenderedPageBreak/>
        <w:t>Ochrona Danych Osobowych</w:t>
      </w:r>
      <w:r>
        <w:rPr>
          <w:b/>
          <w:bCs/>
        </w:rPr>
        <w:t>:</w:t>
      </w:r>
    </w:p>
    <w:p w14:paraId="4FC39222" w14:textId="77777777" w:rsidR="009749CB" w:rsidRDefault="009749CB" w:rsidP="009749CB">
      <w:pPr>
        <w:shd w:val="clear" w:color="auto" w:fill="FFFFFF"/>
        <w:spacing w:before="280" w:after="280" w:line="240" w:lineRule="auto"/>
        <w:jc w:val="both"/>
      </w:pPr>
      <w:r>
        <w:t>Uczestnik Imprezy przyjmuje do wiadomości poniższe informacje:</w:t>
      </w:r>
      <w:r>
        <w:t xml:space="preserve">                                                                               </w:t>
      </w:r>
    </w:p>
    <w:p w14:paraId="279A5D62" w14:textId="565D2E3C" w:rsidR="009749CB" w:rsidRPr="009749CB" w:rsidRDefault="009749CB" w:rsidP="009749CB">
      <w:pPr>
        <w:shd w:val="clear" w:color="auto" w:fill="FFFFFF"/>
        <w:spacing w:before="280" w:after="0" w:line="240" w:lineRule="auto"/>
        <w:jc w:val="both"/>
        <w:rPr>
          <w:rFonts w:ascii="Calibri" w:eastAsia="Calibri" w:hAnsi="Calibri" w:cs="Times New Roman"/>
          <w:kern w:val="0"/>
          <w:lang w:eastAsia="zh-CN"/>
          <w14:ligatures w14:val="none"/>
        </w:rPr>
      </w:pPr>
      <w:r w:rsidRPr="009749CB">
        <w:rPr>
          <w:rFonts w:ascii="Times New Roman" w:eastAsia="Times New Roman" w:hAnsi="Times New Roman" w:cs="Times New Roman"/>
          <w:color w:val="444444"/>
          <w:kern w:val="0"/>
          <w:sz w:val="18"/>
          <w:szCs w:val="18"/>
          <w:lang w:eastAsia="pl-PL"/>
          <w14:ligatures w14:val="none"/>
        </w:rPr>
        <w:t xml:space="preserve">W związku z realizacją wymogów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zwanym dalej: RODO, informujemy o zasadach przetwarzania danych osobowych oraz o przysługujących prawach z tym związanych:                </w:t>
      </w:r>
    </w:p>
    <w:p w14:paraId="67FD44F4" w14:textId="2383B879" w:rsidR="009749CB" w:rsidRPr="009749CB" w:rsidRDefault="009749CB" w:rsidP="009749CB">
      <w:pPr>
        <w:numPr>
          <w:ilvl w:val="0"/>
          <w:numId w:val="6"/>
        </w:numPr>
        <w:shd w:val="clear" w:color="auto" w:fill="FFFFFF"/>
        <w:suppressAutoHyphens/>
        <w:spacing w:after="0" w:line="240" w:lineRule="auto"/>
        <w:jc w:val="both"/>
        <w:rPr>
          <w:rFonts w:ascii="Calibri" w:eastAsia="Calibri" w:hAnsi="Calibri" w:cs="Times New Roman"/>
          <w:kern w:val="0"/>
          <w:lang w:eastAsia="zh-CN"/>
          <w14:ligatures w14:val="none"/>
        </w:rPr>
      </w:pPr>
      <w:r w:rsidRPr="009749CB">
        <w:rPr>
          <w:rFonts w:ascii="Times New Roman" w:eastAsia="Times New Roman" w:hAnsi="Times New Roman" w:cs="Times New Roman"/>
          <w:color w:val="444444"/>
          <w:kern w:val="0"/>
          <w:sz w:val="18"/>
          <w:szCs w:val="18"/>
          <w:lang w:eastAsia="pl-PL"/>
          <w14:ligatures w14:val="none"/>
        </w:rPr>
        <w:t xml:space="preserve">Administratorem Pani/Pana danych osobowych przetwarzanych w </w:t>
      </w:r>
      <w:r w:rsidRPr="009749CB">
        <w:rPr>
          <w:rFonts w:ascii="Times New Roman" w:eastAsia="Times New Roman" w:hAnsi="Times New Roman" w:cs="Times New Roman"/>
          <w:bCs/>
          <w:color w:val="444444"/>
          <w:kern w:val="0"/>
          <w:sz w:val="18"/>
          <w:szCs w:val="18"/>
          <w:lang w:eastAsia="pl-PL"/>
          <w14:ligatures w14:val="none"/>
        </w:rPr>
        <w:t>Urzędzie Miejs</w:t>
      </w:r>
      <w:r>
        <w:rPr>
          <w:rFonts w:ascii="Times New Roman" w:eastAsia="Times New Roman" w:hAnsi="Times New Roman" w:cs="Times New Roman"/>
          <w:bCs/>
          <w:color w:val="444444"/>
          <w:kern w:val="0"/>
          <w:sz w:val="18"/>
          <w:szCs w:val="18"/>
          <w:lang w:eastAsia="pl-PL"/>
          <w14:ligatures w14:val="none"/>
        </w:rPr>
        <w:t xml:space="preserve">kim </w:t>
      </w:r>
      <w:r w:rsidRPr="009749CB">
        <w:rPr>
          <w:rFonts w:ascii="Times New Roman" w:eastAsia="Times New Roman" w:hAnsi="Times New Roman" w:cs="Times New Roman"/>
          <w:bCs/>
          <w:color w:val="444444"/>
          <w:kern w:val="0"/>
          <w:sz w:val="18"/>
          <w:szCs w:val="18"/>
          <w:lang w:eastAsia="pl-PL"/>
          <w14:ligatures w14:val="none"/>
        </w:rPr>
        <w:t xml:space="preserve"> w Stąporkowie ul. Marszałka Józefa Piłsudskiego 132A, 26-220 Stąporków tel. (41) 374 11 22 </w:t>
      </w:r>
      <w:r w:rsidRPr="009749CB">
        <w:rPr>
          <w:rFonts w:ascii="Times New Roman" w:eastAsia="Times New Roman" w:hAnsi="Times New Roman" w:cs="Times New Roman"/>
          <w:color w:val="444444"/>
          <w:kern w:val="0"/>
          <w:sz w:val="18"/>
          <w:szCs w:val="18"/>
          <w:lang w:eastAsia="pl-PL"/>
          <w14:ligatures w14:val="none"/>
        </w:rPr>
        <w:t xml:space="preserve">jest </w:t>
      </w:r>
      <w:r w:rsidRPr="009749CB">
        <w:rPr>
          <w:rFonts w:ascii="Times New Roman" w:eastAsia="Times New Roman" w:hAnsi="Times New Roman" w:cs="Times New Roman"/>
          <w:bCs/>
          <w:color w:val="444444"/>
          <w:kern w:val="0"/>
          <w:sz w:val="18"/>
          <w:szCs w:val="18"/>
          <w:lang w:eastAsia="pl-PL"/>
          <w14:ligatures w14:val="none"/>
        </w:rPr>
        <w:t xml:space="preserve">Burmistrz Miasta Stąporków    </w:t>
      </w:r>
    </w:p>
    <w:p w14:paraId="7A4B21FF" w14:textId="0F48AC63" w:rsidR="009749CB" w:rsidRPr="009749CB" w:rsidRDefault="009749CB" w:rsidP="009749CB">
      <w:pPr>
        <w:numPr>
          <w:ilvl w:val="0"/>
          <w:numId w:val="6"/>
        </w:numPr>
        <w:shd w:val="clear" w:color="auto" w:fill="FFFFFF"/>
        <w:suppressAutoHyphens/>
        <w:spacing w:after="0" w:line="240" w:lineRule="auto"/>
        <w:jc w:val="both"/>
        <w:rPr>
          <w:rFonts w:ascii="Times New Roman" w:eastAsia="Times New Roman" w:hAnsi="Times New Roman" w:cs="Times New Roman"/>
          <w:color w:val="444444"/>
          <w:kern w:val="0"/>
          <w:sz w:val="18"/>
          <w:szCs w:val="18"/>
          <w:lang w:eastAsia="pl-PL"/>
          <w14:ligatures w14:val="none"/>
        </w:rPr>
      </w:pPr>
      <w:r w:rsidRPr="009749CB">
        <w:rPr>
          <w:rFonts w:ascii="Times New Roman" w:eastAsia="Times New Roman" w:hAnsi="Times New Roman" w:cs="Times New Roman"/>
          <w:color w:val="010101"/>
          <w:kern w:val="0"/>
          <w:sz w:val="18"/>
          <w:szCs w:val="18"/>
          <w:shd w:val="clear" w:color="auto" w:fill="FFFFFF"/>
          <w:lang w:eastAsia="pl-PL"/>
          <w14:ligatures w14:val="none"/>
        </w:rPr>
        <w:t xml:space="preserve">Na mocy art. 37 ust. 1 lit. a) RODO Administrator powołał Inspektora Ochrony Danych, z którym można kontaktować się pod adresem e-mail: </w:t>
      </w:r>
      <w:hyperlink r:id="rId8" w:history="1">
        <w:r w:rsidRPr="009749CB">
          <w:rPr>
            <w:rFonts w:ascii="Times New Roman" w:eastAsia="Times New Roman" w:hAnsi="Times New Roman" w:cs="Times New Roman"/>
            <w:color w:val="0000FF"/>
            <w:kern w:val="0"/>
            <w:sz w:val="18"/>
            <w:szCs w:val="18"/>
            <w:u w:val="single"/>
            <w:lang w:eastAsia="pl-PL"/>
            <w14:ligatures w14:val="none"/>
          </w:rPr>
          <w:t>iodo@staporkow.pl</w:t>
        </w:r>
      </w:hyperlink>
    </w:p>
    <w:p w14:paraId="2F644047" w14:textId="77777777" w:rsidR="009749CB" w:rsidRPr="009749CB" w:rsidRDefault="009749CB" w:rsidP="009749CB">
      <w:pPr>
        <w:numPr>
          <w:ilvl w:val="0"/>
          <w:numId w:val="6"/>
        </w:numPr>
        <w:shd w:val="clear" w:color="auto" w:fill="FFFFFF"/>
        <w:suppressAutoHyphens/>
        <w:spacing w:after="0" w:line="240" w:lineRule="auto"/>
        <w:jc w:val="both"/>
        <w:rPr>
          <w:rFonts w:ascii="Calibri" w:eastAsia="Calibri" w:hAnsi="Calibri" w:cs="Times New Roman"/>
          <w:kern w:val="0"/>
          <w:lang w:eastAsia="zh-CN"/>
          <w14:ligatures w14:val="none"/>
        </w:rPr>
      </w:pPr>
      <w:r w:rsidRPr="009749CB">
        <w:rPr>
          <w:rFonts w:ascii="Times New Roman" w:eastAsia="Times New Roman" w:hAnsi="Times New Roman" w:cs="Times New Roman"/>
          <w:color w:val="444444"/>
          <w:kern w:val="0"/>
          <w:sz w:val="18"/>
          <w:szCs w:val="18"/>
          <w:lang w:eastAsia="pl-PL"/>
          <w14:ligatures w14:val="none"/>
        </w:rPr>
        <w:t>Pani/Pana dane osobowe przetwarzane będą na podstawie Art. 6 ust. 1 lit. c ogólnego rozporządzenia o ochronie danych osobowych z dnia 27 kwietnia 2016 r. oraz na podstawie Art. 9 ust.1 lit. g ogólnego rozporządzenia o ochronie danych osobowych z dnia 27 kwietnia 2016 r., w celu realizacji ustawowych zadań urzędu, tj.</w:t>
      </w:r>
      <w:r w:rsidRPr="009749CB">
        <w:rPr>
          <w:rFonts w:ascii="Times New Roman" w:eastAsia="Times New Roman" w:hAnsi="Times New Roman" w:cs="Times New Roman"/>
          <w:color w:val="010101"/>
          <w:kern w:val="0"/>
          <w:sz w:val="18"/>
          <w:szCs w:val="18"/>
          <w:lang w:eastAsia="pl-PL"/>
          <w14:ligatures w14:val="none"/>
        </w:rPr>
        <w:t xml:space="preserve"> wykonywania zadań publicznych                  o charakterze gminnym, niezastrzeżonych ustawami na rzecz organów administracji rządowej. Urząd Miejski w  Stąporkowie gromadzi Państwa dane w celu realizacji zadań wynikających z przepisów prawa, a w szczególności z ustawy z dnia 8 marca 1990 r. o samorządzie gminnym (Dz.U. z 2019 r., poz. 506 z </w:t>
      </w:r>
      <w:proofErr w:type="spellStart"/>
      <w:r w:rsidRPr="009749CB">
        <w:rPr>
          <w:rFonts w:ascii="Times New Roman" w:eastAsia="Times New Roman" w:hAnsi="Times New Roman" w:cs="Times New Roman"/>
          <w:color w:val="010101"/>
          <w:kern w:val="0"/>
          <w:sz w:val="18"/>
          <w:szCs w:val="18"/>
          <w:lang w:eastAsia="pl-PL"/>
          <w14:ligatures w14:val="none"/>
        </w:rPr>
        <w:t>późn</w:t>
      </w:r>
      <w:proofErr w:type="spellEnd"/>
      <w:r w:rsidRPr="009749CB">
        <w:rPr>
          <w:rFonts w:ascii="Times New Roman" w:eastAsia="Times New Roman" w:hAnsi="Times New Roman" w:cs="Times New Roman"/>
          <w:color w:val="010101"/>
          <w:kern w:val="0"/>
          <w:sz w:val="18"/>
          <w:szCs w:val="18"/>
          <w:lang w:eastAsia="pl-PL"/>
          <w14:ligatures w14:val="none"/>
        </w:rPr>
        <w:t>. zm.). Podstawa prawna przetwarzania Państwa danych wynika z szeregu ustaw kompetencyjnych (merytorycznych) oraz obowiązków i zadań zleconych przez instytucje nadrzędne wobec Administratora.</w:t>
      </w:r>
      <w:r w:rsidRPr="009749CB">
        <w:rPr>
          <w:rFonts w:ascii="Times New Roman" w:eastAsia="Times New Roman" w:hAnsi="Times New Roman" w:cs="Times New Roman"/>
          <w:color w:val="444444"/>
          <w:kern w:val="0"/>
          <w:sz w:val="18"/>
          <w:szCs w:val="18"/>
          <w:lang w:eastAsia="pl-PL"/>
          <w14:ligatures w14:val="none"/>
        </w:rPr>
        <w:t xml:space="preserve"> </w:t>
      </w:r>
      <w:r w:rsidRPr="009749CB">
        <w:rPr>
          <w:rFonts w:ascii="Times New Roman" w:eastAsia="Times New Roman" w:hAnsi="Times New Roman" w:cs="Times New Roman"/>
          <w:color w:val="010101"/>
          <w:kern w:val="0"/>
          <w:sz w:val="18"/>
          <w:szCs w:val="18"/>
          <w:lang w:eastAsia="pl-PL"/>
          <w14:ligatures w14:val="none"/>
        </w:rPr>
        <w:t xml:space="preserve">Administrator przetwarza Państwa dane osobowe w ściśle określonym, minimalnym zakresie niezbędnym do osiągnięcia celu, o którym mowa powyżej. </w:t>
      </w:r>
    </w:p>
    <w:p w14:paraId="3402BB63" w14:textId="77777777" w:rsidR="009749CB" w:rsidRPr="009749CB" w:rsidRDefault="009749CB" w:rsidP="009749CB">
      <w:pPr>
        <w:numPr>
          <w:ilvl w:val="0"/>
          <w:numId w:val="6"/>
        </w:numPr>
        <w:shd w:val="clear" w:color="auto" w:fill="FFFFFF"/>
        <w:suppressAutoHyphens/>
        <w:spacing w:after="0" w:line="240" w:lineRule="auto"/>
        <w:jc w:val="both"/>
        <w:rPr>
          <w:rFonts w:ascii="Calibri" w:eastAsia="Calibri" w:hAnsi="Calibri" w:cs="Times New Roman"/>
          <w:kern w:val="0"/>
          <w:lang w:eastAsia="zh-CN"/>
          <w14:ligatures w14:val="none"/>
        </w:rPr>
      </w:pPr>
      <w:r w:rsidRPr="009749CB">
        <w:rPr>
          <w:rFonts w:ascii="Times New Roman" w:eastAsia="Times New Roman" w:hAnsi="Times New Roman" w:cs="Times New Roman"/>
          <w:color w:val="444444"/>
          <w:kern w:val="0"/>
          <w:sz w:val="18"/>
          <w:szCs w:val="18"/>
          <w:lang w:eastAsia="pl-PL"/>
          <w14:ligatures w14:val="none"/>
        </w:rPr>
        <w:t>Podanie przez Państwa danych osobowych, w zależności od ściśle określonego celu przetwarzania, może być wymogiem ustawowym lub umownym lub warunkiem zawarcia umowy.</w:t>
      </w:r>
    </w:p>
    <w:p w14:paraId="67DB8567" w14:textId="77777777" w:rsidR="009749CB" w:rsidRPr="009749CB" w:rsidRDefault="009749CB" w:rsidP="009749CB">
      <w:pPr>
        <w:numPr>
          <w:ilvl w:val="0"/>
          <w:numId w:val="6"/>
        </w:numPr>
        <w:shd w:val="clear" w:color="auto" w:fill="FFFFFF"/>
        <w:suppressAutoHyphens/>
        <w:spacing w:after="0" w:line="240" w:lineRule="auto"/>
        <w:jc w:val="both"/>
        <w:rPr>
          <w:rFonts w:ascii="Calibri" w:eastAsia="Calibri" w:hAnsi="Calibri" w:cs="Times New Roman"/>
          <w:kern w:val="0"/>
          <w:lang w:eastAsia="zh-CN"/>
          <w14:ligatures w14:val="none"/>
        </w:rPr>
      </w:pPr>
      <w:r w:rsidRPr="009749CB">
        <w:rPr>
          <w:rFonts w:ascii="Times New Roman" w:eastAsia="Times New Roman" w:hAnsi="Times New Roman" w:cs="Times New Roman"/>
          <w:color w:val="444444"/>
          <w:kern w:val="0"/>
          <w:sz w:val="18"/>
          <w:szCs w:val="18"/>
          <w:lang w:eastAsia="pl-PL"/>
          <w14:ligatures w14:val="none"/>
        </w:rPr>
        <w:t>Odbiorcami Pani/Pana danych osobowych będą wyłącznie podmioty uprawnione do uzyskania danych osobowych na podstawie przepisów prawa. Państwa dane osobowe, w ściśle określonych sytuacjach, na podstawie przepisów prawa lub podpisanych umów powierzenia do przetwarzania i z zachowaniem wysokich standardów bezpieczeństwa, mogą zostać ujawniane osobom upoważnionym przez Administratora, podmiotom upoważnionym na podstawie przepisów prawa, podmiotom prowadzącym działalność bankową, operatorowi pocztowemu lub kurierowi oraz podmiotom realizującym archiwizację, obsługę informatyczną i teleinformatyczną.</w:t>
      </w:r>
    </w:p>
    <w:p w14:paraId="6B99A259" w14:textId="77777777" w:rsidR="009749CB" w:rsidRPr="009749CB" w:rsidRDefault="009749CB" w:rsidP="009749CB">
      <w:pPr>
        <w:numPr>
          <w:ilvl w:val="0"/>
          <w:numId w:val="6"/>
        </w:numPr>
        <w:shd w:val="clear" w:color="auto" w:fill="FFFFFF"/>
        <w:suppressAutoHyphens/>
        <w:spacing w:after="0" w:line="240" w:lineRule="auto"/>
        <w:jc w:val="both"/>
        <w:rPr>
          <w:rFonts w:ascii="Calibri" w:eastAsia="Calibri" w:hAnsi="Calibri" w:cs="Times New Roman"/>
          <w:kern w:val="0"/>
          <w:lang w:eastAsia="zh-CN"/>
          <w14:ligatures w14:val="none"/>
        </w:rPr>
      </w:pPr>
      <w:r w:rsidRPr="009749CB">
        <w:rPr>
          <w:rFonts w:ascii="Times New Roman" w:eastAsia="Times New Roman" w:hAnsi="Times New Roman" w:cs="Times New Roman"/>
          <w:color w:val="444444"/>
          <w:kern w:val="0"/>
          <w:sz w:val="18"/>
          <w:szCs w:val="18"/>
          <w:lang w:eastAsia="pl-PL"/>
          <w14:ligatures w14:val="none"/>
        </w:rPr>
        <w:t>Pani/Pana dane osobowe przetwarzane w Urzędzie Miejskim                                                                    w Stąporkowie  przechowywane będą przez okres niezbędny do realizacji celu dla jakiego zostały zebrane oraz zgodnie z terminami archiwizacji określonymi przez ustawy kompetencyjne lub ustawę z dnia 14 czerwca 1960 r. Kodeks postępowania administracyjnego (Dz.U. z 2018 r., poz. 2096 z </w:t>
      </w:r>
      <w:proofErr w:type="spellStart"/>
      <w:r w:rsidRPr="009749CB">
        <w:rPr>
          <w:rFonts w:ascii="Times New Roman" w:eastAsia="Times New Roman" w:hAnsi="Times New Roman" w:cs="Times New Roman"/>
          <w:color w:val="444444"/>
          <w:kern w:val="0"/>
          <w:sz w:val="18"/>
          <w:szCs w:val="18"/>
          <w:lang w:eastAsia="pl-PL"/>
          <w14:ligatures w14:val="none"/>
        </w:rPr>
        <w:t>późn</w:t>
      </w:r>
      <w:proofErr w:type="spellEnd"/>
      <w:r w:rsidRPr="009749CB">
        <w:rPr>
          <w:rFonts w:ascii="Times New Roman" w:eastAsia="Times New Roman" w:hAnsi="Times New Roman" w:cs="Times New Roman"/>
          <w:color w:val="444444"/>
          <w:kern w:val="0"/>
          <w:sz w:val="18"/>
          <w:szCs w:val="18"/>
          <w:lang w:eastAsia="pl-PL"/>
          <w14:ligatures w14:val="none"/>
        </w:rPr>
        <w:t xml:space="preserve">. zm.) i ustawę z dnia 14 lipca 1983 r. o narodowym zasobie archiwalnym i archiwach (Dz.U. z 2019 r., poz. 553 z </w:t>
      </w:r>
      <w:proofErr w:type="spellStart"/>
      <w:r w:rsidRPr="009749CB">
        <w:rPr>
          <w:rFonts w:ascii="Times New Roman" w:eastAsia="Times New Roman" w:hAnsi="Times New Roman" w:cs="Times New Roman"/>
          <w:color w:val="444444"/>
          <w:kern w:val="0"/>
          <w:sz w:val="18"/>
          <w:szCs w:val="18"/>
          <w:lang w:eastAsia="pl-PL"/>
          <w14:ligatures w14:val="none"/>
        </w:rPr>
        <w:t>późn</w:t>
      </w:r>
      <w:proofErr w:type="spellEnd"/>
      <w:r w:rsidRPr="009749CB">
        <w:rPr>
          <w:rFonts w:ascii="Times New Roman" w:eastAsia="Times New Roman" w:hAnsi="Times New Roman" w:cs="Times New Roman"/>
          <w:color w:val="444444"/>
          <w:kern w:val="0"/>
          <w:sz w:val="18"/>
          <w:szCs w:val="18"/>
          <w:lang w:eastAsia="pl-PL"/>
          <w14:ligatures w14:val="none"/>
        </w:rPr>
        <w:t>. zm.),                     w tym Rozporządzenie Prezesa Rady Ministrów z dnia 18 stycznia 2011 r. w sprawie instrukcji kancelaryjnej, jednolitych rzeczowych wykazów akt oraz instrukcji w sprawie organizacji i zakresu działania archiwów zakładowych.</w:t>
      </w:r>
    </w:p>
    <w:p w14:paraId="7FF619AD" w14:textId="77777777" w:rsidR="009749CB" w:rsidRPr="009749CB" w:rsidRDefault="009749CB" w:rsidP="009749CB">
      <w:pPr>
        <w:numPr>
          <w:ilvl w:val="0"/>
          <w:numId w:val="6"/>
        </w:numPr>
        <w:shd w:val="clear" w:color="auto" w:fill="FFFFFF"/>
        <w:suppressAutoHyphens/>
        <w:spacing w:after="0" w:line="240" w:lineRule="auto"/>
        <w:jc w:val="both"/>
        <w:rPr>
          <w:rFonts w:ascii="Calibri" w:eastAsia="Calibri" w:hAnsi="Calibri" w:cs="Times New Roman"/>
          <w:kern w:val="0"/>
          <w:lang w:eastAsia="zh-CN"/>
          <w14:ligatures w14:val="none"/>
        </w:rPr>
      </w:pPr>
      <w:r w:rsidRPr="009749CB">
        <w:rPr>
          <w:rFonts w:ascii="Times New Roman" w:eastAsia="Times New Roman" w:hAnsi="Times New Roman" w:cs="Times New Roman"/>
          <w:color w:val="444444"/>
          <w:kern w:val="0"/>
          <w:sz w:val="18"/>
          <w:szCs w:val="18"/>
          <w:lang w:eastAsia="pl-PL"/>
          <w14:ligatures w14:val="none"/>
        </w:rPr>
        <w:t>Osoba, której dane są przetwarzane ma prawo do:</w:t>
      </w:r>
    </w:p>
    <w:p w14:paraId="1F44110A" w14:textId="77777777" w:rsidR="009749CB" w:rsidRPr="009749CB" w:rsidRDefault="009749CB" w:rsidP="009749CB">
      <w:pPr>
        <w:numPr>
          <w:ilvl w:val="0"/>
          <w:numId w:val="5"/>
        </w:numPr>
        <w:shd w:val="clear" w:color="auto" w:fill="FFFFFF"/>
        <w:tabs>
          <w:tab w:val="left" w:pos="993"/>
        </w:tabs>
        <w:suppressAutoHyphens/>
        <w:spacing w:after="0" w:line="240" w:lineRule="auto"/>
        <w:ind w:left="851" w:hanging="142"/>
        <w:jc w:val="both"/>
        <w:rPr>
          <w:rFonts w:ascii="Calibri" w:eastAsia="Calibri" w:hAnsi="Calibri" w:cs="Times New Roman"/>
          <w:kern w:val="0"/>
          <w:lang w:eastAsia="zh-CN"/>
          <w14:ligatures w14:val="none"/>
        </w:rPr>
      </w:pPr>
      <w:r w:rsidRPr="009749CB">
        <w:rPr>
          <w:rFonts w:ascii="Times New Roman" w:eastAsia="Times New Roman" w:hAnsi="Times New Roman" w:cs="Times New Roman"/>
          <w:b/>
          <w:bCs/>
          <w:color w:val="444444"/>
          <w:kern w:val="0"/>
          <w:sz w:val="18"/>
          <w:szCs w:val="18"/>
          <w:lang w:eastAsia="pl-PL"/>
          <w14:ligatures w14:val="none"/>
        </w:rPr>
        <w:t>dostępu do treści swoich danych</w:t>
      </w:r>
      <w:r w:rsidRPr="009749CB">
        <w:rPr>
          <w:rFonts w:ascii="Times New Roman" w:eastAsia="Times New Roman" w:hAnsi="Times New Roman" w:cs="Times New Roman"/>
          <w:color w:val="444444"/>
          <w:kern w:val="0"/>
          <w:sz w:val="18"/>
          <w:szCs w:val="18"/>
          <w:lang w:eastAsia="pl-PL"/>
          <w14:ligatures w14:val="none"/>
        </w:rPr>
        <w:t xml:space="preserve"> - korzystając z tego prawa istnieje możliwość pozyskania informacji, jakie dane, w jaki sposób i w jakim celu są przetwarzane,</w:t>
      </w:r>
    </w:p>
    <w:p w14:paraId="114E649C" w14:textId="77777777" w:rsidR="009749CB" w:rsidRPr="009749CB" w:rsidRDefault="009749CB" w:rsidP="009749CB">
      <w:pPr>
        <w:numPr>
          <w:ilvl w:val="0"/>
          <w:numId w:val="5"/>
        </w:numPr>
        <w:shd w:val="clear" w:color="auto" w:fill="FFFFFF"/>
        <w:tabs>
          <w:tab w:val="left" w:pos="993"/>
        </w:tabs>
        <w:suppressAutoHyphens/>
        <w:spacing w:after="0" w:line="240" w:lineRule="auto"/>
        <w:ind w:left="851" w:hanging="142"/>
        <w:jc w:val="both"/>
        <w:rPr>
          <w:rFonts w:ascii="Calibri" w:eastAsia="Calibri" w:hAnsi="Calibri" w:cs="Times New Roman"/>
          <w:kern w:val="0"/>
          <w:lang w:eastAsia="zh-CN"/>
          <w14:ligatures w14:val="none"/>
        </w:rPr>
      </w:pPr>
      <w:r w:rsidRPr="009749CB">
        <w:rPr>
          <w:rFonts w:ascii="Times New Roman" w:eastAsia="Times New Roman" w:hAnsi="Times New Roman" w:cs="Times New Roman"/>
          <w:b/>
          <w:bCs/>
          <w:color w:val="444444"/>
          <w:kern w:val="0"/>
          <w:sz w:val="18"/>
          <w:szCs w:val="18"/>
          <w:lang w:eastAsia="pl-PL"/>
          <w14:ligatures w14:val="none"/>
        </w:rPr>
        <w:t>prawo ich sprostowania</w:t>
      </w:r>
      <w:r w:rsidRPr="009749CB">
        <w:rPr>
          <w:rFonts w:ascii="Times New Roman" w:eastAsia="Times New Roman" w:hAnsi="Times New Roman" w:cs="Times New Roman"/>
          <w:color w:val="444444"/>
          <w:kern w:val="0"/>
          <w:sz w:val="18"/>
          <w:szCs w:val="18"/>
          <w:lang w:eastAsia="pl-PL"/>
          <w14:ligatures w14:val="none"/>
        </w:rPr>
        <w:t xml:space="preserve"> - korzystając z tego prawa można zgłosić do nas konieczność poprawienia niepoprawnych danych lub uzupełnienia danych wynikających z błędu przy zbieraniu czy przetwarzaniu danych</w:t>
      </w:r>
    </w:p>
    <w:p w14:paraId="07765C17" w14:textId="77777777" w:rsidR="009749CB" w:rsidRPr="009749CB" w:rsidRDefault="009749CB" w:rsidP="009749CB">
      <w:pPr>
        <w:numPr>
          <w:ilvl w:val="0"/>
          <w:numId w:val="5"/>
        </w:numPr>
        <w:shd w:val="clear" w:color="auto" w:fill="FFFFFF"/>
        <w:tabs>
          <w:tab w:val="left" w:pos="993"/>
        </w:tabs>
        <w:suppressAutoHyphens/>
        <w:spacing w:after="0" w:line="240" w:lineRule="auto"/>
        <w:ind w:left="851" w:hanging="142"/>
        <w:jc w:val="both"/>
        <w:rPr>
          <w:rFonts w:ascii="Calibri" w:eastAsia="Calibri" w:hAnsi="Calibri" w:cs="Times New Roman"/>
          <w:kern w:val="0"/>
          <w:lang w:eastAsia="zh-CN"/>
          <w14:ligatures w14:val="none"/>
        </w:rPr>
      </w:pPr>
      <w:r w:rsidRPr="009749CB">
        <w:rPr>
          <w:rFonts w:ascii="Times New Roman" w:eastAsia="Times New Roman" w:hAnsi="Times New Roman" w:cs="Times New Roman"/>
          <w:b/>
          <w:bCs/>
          <w:color w:val="444444"/>
          <w:kern w:val="0"/>
          <w:sz w:val="18"/>
          <w:szCs w:val="18"/>
          <w:lang w:eastAsia="pl-PL"/>
          <w14:ligatures w14:val="none"/>
        </w:rPr>
        <w:t>prawo do ograniczenia przetwarzania</w:t>
      </w:r>
      <w:r w:rsidRPr="009749CB">
        <w:rPr>
          <w:rFonts w:ascii="Times New Roman" w:eastAsia="Times New Roman" w:hAnsi="Times New Roman" w:cs="Times New Roman"/>
          <w:color w:val="444444"/>
          <w:kern w:val="0"/>
          <w:sz w:val="18"/>
          <w:szCs w:val="18"/>
          <w:lang w:eastAsia="pl-PL"/>
          <w14:ligatures w14:val="none"/>
        </w:rPr>
        <w:t xml:space="preserve"> - korzystając z tego prawa można złożyć wniosek o ograniczenie przetwarzania danych, w razie kwestionowania prawidłowość przetwarzanych danych. W przypadku zasadności wniosku możemy dane jedynie przechowywać</w:t>
      </w:r>
    </w:p>
    <w:p w14:paraId="62B7804C" w14:textId="77777777" w:rsidR="009749CB" w:rsidRPr="009749CB" w:rsidRDefault="009749CB" w:rsidP="009749CB">
      <w:pPr>
        <w:numPr>
          <w:ilvl w:val="0"/>
          <w:numId w:val="5"/>
        </w:numPr>
        <w:shd w:val="clear" w:color="auto" w:fill="FFFFFF"/>
        <w:tabs>
          <w:tab w:val="left" w:pos="993"/>
        </w:tabs>
        <w:suppressAutoHyphens/>
        <w:spacing w:after="0" w:line="240" w:lineRule="auto"/>
        <w:ind w:left="851" w:hanging="142"/>
        <w:jc w:val="both"/>
        <w:rPr>
          <w:rFonts w:ascii="Calibri" w:eastAsia="Calibri" w:hAnsi="Calibri" w:cs="Times New Roman"/>
          <w:kern w:val="0"/>
          <w:lang w:eastAsia="zh-CN"/>
          <w14:ligatures w14:val="none"/>
        </w:rPr>
      </w:pPr>
      <w:r w:rsidRPr="009749CB">
        <w:rPr>
          <w:rFonts w:ascii="Times New Roman" w:eastAsia="Times New Roman" w:hAnsi="Times New Roman" w:cs="Times New Roman"/>
          <w:b/>
          <w:bCs/>
          <w:color w:val="444444"/>
          <w:kern w:val="0"/>
          <w:sz w:val="18"/>
          <w:szCs w:val="18"/>
          <w:lang w:eastAsia="pl-PL"/>
          <w14:ligatures w14:val="none"/>
        </w:rPr>
        <w:t>prawo do usunięcia</w:t>
      </w:r>
      <w:r w:rsidRPr="009749CB">
        <w:rPr>
          <w:rFonts w:ascii="Times New Roman" w:eastAsia="Times New Roman" w:hAnsi="Times New Roman" w:cs="Times New Roman"/>
          <w:color w:val="444444"/>
          <w:kern w:val="0"/>
          <w:sz w:val="18"/>
          <w:szCs w:val="18"/>
          <w:lang w:eastAsia="pl-PL"/>
          <w14:ligatures w14:val="none"/>
        </w:rPr>
        <w:t xml:space="preserve"> - korzystając z tego prawa można złożyć wniosek o usunięcie danych. W przypadku zasadności wniosku dokonamy niezwłocznego usunięcia danych. Prawo to nie dotyczy jednak sytuacji, gdy dane osobowe przetwarzane są do celów związanych z wywiązywaniem się z prawnych obowiązków administratora lub do wykonania zadania realizowanego w interesie publicznym lub w ramach władzy publicznej powierzonej administratorowi.</w:t>
      </w:r>
    </w:p>
    <w:p w14:paraId="34C1C850" w14:textId="77777777" w:rsidR="009749CB" w:rsidRPr="009749CB" w:rsidRDefault="009749CB" w:rsidP="009749CB">
      <w:pPr>
        <w:numPr>
          <w:ilvl w:val="0"/>
          <w:numId w:val="5"/>
        </w:numPr>
        <w:shd w:val="clear" w:color="auto" w:fill="FFFFFF"/>
        <w:tabs>
          <w:tab w:val="left" w:pos="993"/>
        </w:tabs>
        <w:suppressAutoHyphens/>
        <w:spacing w:after="0" w:line="240" w:lineRule="auto"/>
        <w:ind w:left="851" w:hanging="142"/>
        <w:jc w:val="both"/>
        <w:rPr>
          <w:rFonts w:ascii="Calibri" w:eastAsia="Calibri" w:hAnsi="Calibri" w:cs="Times New Roman"/>
          <w:kern w:val="0"/>
          <w:lang w:eastAsia="zh-CN"/>
          <w14:ligatures w14:val="none"/>
        </w:rPr>
      </w:pPr>
      <w:r w:rsidRPr="009749CB">
        <w:rPr>
          <w:rFonts w:ascii="Times New Roman" w:eastAsia="Times New Roman" w:hAnsi="Times New Roman" w:cs="Times New Roman"/>
          <w:b/>
          <w:bCs/>
          <w:color w:val="444444"/>
          <w:kern w:val="0"/>
          <w:sz w:val="18"/>
          <w:szCs w:val="18"/>
          <w:lang w:eastAsia="pl-PL"/>
          <w14:ligatures w14:val="none"/>
        </w:rPr>
        <w:t>prawo wniesienia sprzeciwu</w:t>
      </w:r>
      <w:r w:rsidRPr="009749CB">
        <w:rPr>
          <w:rFonts w:ascii="Times New Roman" w:eastAsia="Times New Roman" w:hAnsi="Times New Roman" w:cs="Times New Roman"/>
          <w:color w:val="444444"/>
          <w:kern w:val="0"/>
          <w:sz w:val="18"/>
          <w:szCs w:val="18"/>
          <w:lang w:eastAsia="pl-PL"/>
          <w14:ligatures w14:val="none"/>
        </w:rPr>
        <w:t xml:space="preserve"> - korzystając z tego prawa można w dowolnym momencie wnieść sprzeciw wobec przetwarzania danych, jeżeli są one przetwarzane na podstawie art. 6 ust. 1 lit e lub f (prawnie uzasadniony interes lub interes publiczny). Po przyjęciu wniosku w tej sprawie jesteśmy zobowiązani do zaprzestania przetwarzania danych w tym celu. W takiej sytuacji, po rozpatrzeniu wniosku, nie będziemy już mogli przetwarzać danych osobowych objętych sprzeciwem na tej podstawie, chyba że wykażemy, iż istnieją ważne prawnie uzasadnione podstawy do przetwarzania danych, które według prawa uznaje się za nadrzędne wobec interesów, praw i wolności lub podstawy do ustalenia, dochodzenia lub obrony roszczeń.</w:t>
      </w:r>
    </w:p>
    <w:p w14:paraId="092E83B3" w14:textId="77777777" w:rsidR="009749CB" w:rsidRPr="009749CB" w:rsidRDefault="009749CB" w:rsidP="009749CB">
      <w:pPr>
        <w:numPr>
          <w:ilvl w:val="0"/>
          <w:numId w:val="5"/>
        </w:numPr>
        <w:shd w:val="clear" w:color="auto" w:fill="FFFFFF"/>
        <w:tabs>
          <w:tab w:val="left" w:pos="993"/>
        </w:tabs>
        <w:suppressAutoHyphens/>
        <w:spacing w:after="0" w:line="240" w:lineRule="auto"/>
        <w:ind w:left="851" w:hanging="142"/>
        <w:jc w:val="both"/>
        <w:rPr>
          <w:rFonts w:ascii="Calibri" w:eastAsia="Calibri" w:hAnsi="Calibri" w:cs="Times New Roman"/>
          <w:kern w:val="0"/>
          <w:lang w:eastAsia="zh-CN"/>
          <w14:ligatures w14:val="none"/>
        </w:rPr>
      </w:pPr>
      <w:r w:rsidRPr="009749CB">
        <w:rPr>
          <w:rFonts w:ascii="Times New Roman" w:eastAsia="Times New Roman" w:hAnsi="Times New Roman" w:cs="Times New Roman"/>
          <w:b/>
          <w:bCs/>
          <w:color w:val="444444"/>
          <w:kern w:val="0"/>
          <w:sz w:val="18"/>
          <w:szCs w:val="18"/>
          <w:lang w:eastAsia="pl-PL"/>
          <w14:ligatures w14:val="none"/>
        </w:rPr>
        <w:t>prawo do wniesienia skargi do organu nadzorczego</w:t>
      </w:r>
      <w:r w:rsidRPr="009749CB">
        <w:rPr>
          <w:rFonts w:ascii="Times New Roman" w:eastAsia="Times New Roman" w:hAnsi="Times New Roman" w:cs="Times New Roman"/>
          <w:color w:val="444444"/>
          <w:kern w:val="0"/>
          <w:sz w:val="18"/>
          <w:szCs w:val="18"/>
          <w:lang w:eastAsia="pl-PL"/>
          <w14:ligatures w14:val="none"/>
        </w:rPr>
        <w:t>, tj. do Prezesa Urzędu Ochrony Danych Osobowych, gdy uznane zostanie, że przetwarzanie danych osobowych narusza przepisy prawa</w:t>
      </w:r>
    </w:p>
    <w:p w14:paraId="08B46B18" w14:textId="19B7485B" w:rsidR="00637585" w:rsidRPr="009749CB" w:rsidRDefault="009749CB" w:rsidP="009749CB">
      <w:pPr>
        <w:numPr>
          <w:ilvl w:val="0"/>
          <w:numId w:val="7"/>
        </w:numPr>
        <w:shd w:val="clear" w:color="auto" w:fill="FFFFFF"/>
        <w:suppressAutoHyphens/>
        <w:spacing w:after="280" w:line="240" w:lineRule="auto"/>
        <w:jc w:val="both"/>
        <w:rPr>
          <w:rFonts w:ascii="Calibri" w:eastAsia="Calibri" w:hAnsi="Calibri" w:cs="Times New Roman"/>
          <w:kern w:val="0"/>
          <w:lang w:eastAsia="zh-CN"/>
          <w14:ligatures w14:val="none"/>
        </w:rPr>
      </w:pPr>
      <w:r w:rsidRPr="009749CB">
        <w:rPr>
          <w:rFonts w:ascii="Times New Roman" w:eastAsia="Times New Roman" w:hAnsi="Times New Roman" w:cs="Times New Roman"/>
          <w:color w:val="444444"/>
          <w:kern w:val="0"/>
          <w:sz w:val="18"/>
          <w:szCs w:val="18"/>
          <w:lang w:eastAsia="pl-PL"/>
          <w14:ligatures w14:val="none"/>
        </w:rPr>
        <w:t>Podanie danych osobowych w zakresie wymaganym ustawodawstwem jest obligatoryjne.</w:t>
      </w:r>
      <w:r w:rsidRPr="009749CB">
        <w:rPr>
          <w:rFonts w:ascii="Times New Roman" w:eastAsia="Times New Roman" w:hAnsi="Times New Roman" w:cs="Times New Roman"/>
          <w:color w:val="010101"/>
          <w:kern w:val="0"/>
          <w:sz w:val="18"/>
          <w:szCs w:val="18"/>
          <w:lang w:eastAsia="pl-PL"/>
          <w14:ligatures w14:val="none"/>
        </w:rPr>
        <w:t xml:space="preserve"> </w:t>
      </w:r>
      <w:r w:rsidRPr="009749CB">
        <w:rPr>
          <w:rFonts w:ascii="Times New Roman" w:eastAsia="Times New Roman" w:hAnsi="Times New Roman" w:cs="Times New Roman"/>
          <w:color w:val="444444"/>
          <w:kern w:val="0"/>
          <w:sz w:val="18"/>
          <w:szCs w:val="18"/>
          <w:lang w:eastAsia="pl-PL"/>
          <w14:ligatures w14:val="none"/>
        </w:rPr>
        <w:t>W zależności od sfery, w której przetwarzane są dane osobowe w Urzędzie Miejskim w Stąporkowie podanie danych osobowych jest wymogiem ustawowym lub umownym. W szczególnych przypadkach ich podanie jest warunkiem zawarcia umowy. W szczególnych sytuacjach, gdy przetwarzanie Państwa danych nie będzie wynikało z przepisów prawa zostaniecie Państwo poproszeni o wyrażenie dobrowolnej zgody  na przetwarzanie dotyczących Państwa danych osobowych.</w:t>
      </w:r>
    </w:p>
    <w:sectPr w:rsidR="00637585" w:rsidRPr="009749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4"/>
    <w:lvl w:ilvl="0">
      <w:start w:val="1"/>
      <w:numFmt w:val="bullet"/>
      <w:lvlText w:val=""/>
      <w:lvlJc w:val="left"/>
      <w:pPr>
        <w:tabs>
          <w:tab w:val="num" w:pos="720"/>
        </w:tabs>
        <w:ind w:left="720" w:hanging="360"/>
      </w:pPr>
      <w:rPr>
        <w:rFonts w:ascii="Symbol" w:hAnsi="Symbol" w:cs="Symbol" w:hint="default"/>
        <w:color w:val="444444"/>
        <w:sz w:val="20"/>
        <w:szCs w:val="18"/>
        <w:lang w:eastAsia="pl-PL"/>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00000002"/>
    <w:multiLevelType w:val="multilevel"/>
    <w:tmpl w:val="00000002"/>
    <w:name w:val="WW8Num9"/>
    <w:lvl w:ilvl="0">
      <w:start w:val="1"/>
      <w:numFmt w:val="decimal"/>
      <w:lvlText w:val="%1."/>
      <w:lvlJc w:val="left"/>
      <w:pPr>
        <w:tabs>
          <w:tab w:val="num" w:pos="720"/>
        </w:tabs>
        <w:ind w:left="720" w:hanging="360"/>
      </w:pPr>
      <w:rPr>
        <w:rFonts w:ascii="Times New Roman" w:eastAsia="Times New Roman" w:hAnsi="Times New Roman" w:cs="Times New Roman"/>
        <w:bCs/>
        <w:color w:val="444444"/>
        <w:sz w:val="18"/>
        <w:szCs w:val="18"/>
        <w:lang w:eastAsia="pl-P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multilevel"/>
    <w:tmpl w:val="00000003"/>
    <w:name w:val="WW8Num10"/>
    <w:lvl w:ilvl="0">
      <w:start w:val="8"/>
      <w:numFmt w:val="decimal"/>
      <w:lvlText w:val="%1."/>
      <w:lvlJc w:val="left"/>
      <w:pPr>
        <w:tabs>
          <w:tab w:val="num" w:pos="720"/>
        </w:tabs>
        <w:ind w:left="720" w:hanging="360"/>
      </w:pPr>
      <w:rPr>
        <w:rFonts w:ascii="Times New Roman" w:eastAsia="Times New Roman" w:hAnsi="Times New Roman" w:cs="Times New Roman"/>
        <w:color w:val="444444"/>
        <w:sz w:val="18"/>
        <w:szCs w:val="18"/>
        <w:lang w:eastAsia="pl-P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FA15108"/>
    <w:multiLevelType w:val="multilevel"/>
    <w:tmpl w:val="E23EDF86"/>
    <w:lvl w:ilvl="0">
      <w:start w:val="1"/>
      <w:numFmt w:val="decimal"/>
      <w:lvlText w:val="%1."/>
      <w:lvlJc w:val="left"/>
      <w:pPr>
        <w:tabs>
          <w:tab w:val="num" w:pos="644"/>
        </w:tabs>
        <w:ind w:left="644" w:hanging="360"/>
      </w:pPr>
    </w:lvl>
    <w:lvl w:ilvl="1">
      <w:start w:val="1"/>
      <w:numFmt w:val="lowerLetter"/>
      <w:lvlText w:val="%2."/>
      <w:lvlJc w:val="left"/>
      <w:pPr>
        <w:ind w:left="927"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D4679C"/>
    <w:multiLevelType w:val="hybridMultilevel"/>
    <w:tmpl w:val="BD76ED44"/>
    <w:lvl w:ilvl="0" w:tplc="04150001">
      <w:start w:val="1"/>
      <w:numFmt w:val="bullet"/>
      <w:lvlText w:val=""/>
      <w:lvlJc w:val="left"/>
      <w:pPr>
        <w:ind w:left="1488" w:hanging="360"/>
      </w:pPr>
      <w:rPr>
        <w:rFonts w:ascii="Symbol" w:hAnsi="Symbol" w:hint="default"/>
      </w:rPr>
    </w:lvl>
    <w:lvl w:ilvl="1" w:tplc="04150003" w:tentative="1">
      <w:start w:val="1"/>
      <w:numFmt w:val="bullet"/>
      <w:lvlText w:val="o"/>
      <w:lvlJc w:val="left"/>
      <w:pPr>
        <w:ind w:left="2208" w:hanging="360"/>
      </w:pPr>
      <w:rPr>
        <w:rFonts w:ascii="Courier New" w:hAnsi="Courier New" w:cs="Courier New" w:hint="default"/>
      </w:rPr>
    </w:lvl>
    <w:lvl w:ilvl="2" w:tplc="04150005" w:tentative="1">
      <w:start w:val="1"/>
      <w:numFmt w:val="bullet"/>
      <w:lvlText w:val=""/>
      <w:lvlJc w:val="left"/>
      <w:pPr>
        <w:ind w:left="2928" w:hanging="360"/>
      </w:pPr>
      <w:rPr>
        <w:rFonts w:ascii="Wingdings" w:hAnsi="Wingdings" w:hint="default"/>
      </w:rPr>
    </w:lvl>
    <w:lvl w:ilvl="3" w:tplc="04150001" w:tentative="1">
      <w:start w:val="1"/>
      <w:numFmt w:val="bullet"/>
      <w:lvlText w:val=""/>
      <w:lvlJc w:val="left"/>
      <w:pPr>
        <w:ind w:left="3648" w:hanging="360"/>
      </w:pPr>
      <w:rPr>
        <w:rFonts w:ascii="Symbol" w:hAnsi="Symbol" w:hint="default"/>
      </w:rPr>
    </w:lvl>
    <w:lvl w:ilvl="4" w:tplc="04150003" w:tentative="1">
      <w:start w:val="1"/>
      <w:numFmt w:val="bullet"/>
      <w:lvlText w:val="o"/>
      <w:lvlJc w:val="left"/>
      <w:pPr>
        <w:ind w:left="4368" w:hanging="360"/>
      </w:pPr>
      <w:rPr>
        <w:rFonts w:ascii="Courier New" w:hAnsi="Courier New" w:cs="Courier New" w:hint="default"/>
      </w:rPr>
    </w:lvl>
    <w:lvl w:ilvl="5" w:tplc="04150005" w:tentative="1">
      <w:start w:val="1"/>
      <w:numFmt w:val="bullet"/>
      <w:lvlText w:val=""/>
      <w:lvlJc w:val="left"/>
      <w:pPr>
        <w:ind w:left="5088" w:hanging="360"/>
      </w:pPr>
      <w:rPr>
        <w:rFonts w:ascii="Wingdings" w:hAnsi="Wingdings" w:hint="default"/>
      </w:rPr>
    </w:lvl>
    <w:lvl w:ilvl="6" w:tplc="04150001" w:tentative="1">
      <w:start w:val="1"/>
      <w:numFmt w:val="bullet"/>
      <w:lvlText w:val=""/>
      <w:lvlJc w:val="left"/>
      <w:pPr>
        <w:ind w:left="5808" w:hanging="360"/>
      </w:pPr>
      <w:rPr>
        <w:rFonts w:ascii="Symbol" w:hAnsi="Symbol" w:hint="default"/>
      </w:rPr>
    </w:lvl>
    <w:lvl w:ilvl="7" w:tplc="04150003" w:tentative="1">
      <w:start w:val="1"/>
      <w:numFmt w:val="bullet"/>
      <w:lvlText w:val="o"/>
      <w:lvlJc w:val="left"/>
      <w:pPr>
        <w:ind w:left="6528" w:hanging="360"/>
      </w:pPr>
      <w:rPr>
        <w:rFonts w:ascii="Courier New" w:hAnsi="Courier New" w:cs="Courier New" w:hint="default"/>
      </w:rPr>
    </w:lvl>
    <w:lvl w:ilvl="8" w:tplc="04150005" w:tentative="1">
      <w:start w:val="1"/>
      <w:numFmt w:val="bullet"/>
      <w:lvlText w:val=""/>
      <w:lvlJc w:val="left"/>
      <w:pPr>
        <w:ind w:left="7248" w:hanging="360"/>
      </w:pPr>
      <w:rPr>
        <w:rFonts w:ascii="Wingdings" w:hAnsi="Wingdings" w:hint="default"/>
      </w:rPr>
    </w:lvl>
  </w:abstractNum>
  <w:abstractNum w:abstractNumId="5" w15:restartNumberingAfterBreak="0">
    <w:nsid w:val="490B7503"/>
    <w:multiLevelType w:val="hybridMultilevel"/>
    <w:tmpl w:val="3C1EA484"/>
    <w:lvl w:ilvl="0" w:tplc="04150001">
      <w:start w:val="1"/>
      <w:numFmt w:val="bullet"/>
      <w:lvlText w:val=""/>
      <w:lvlJc w:val="left"/>
      <w:pPr>
        <w:ind w:left="1704" w:hanging="360"/>
      </w:pPr>
      <w:rPr>
        <w:rFonts w:ascii="Symbol" w:hAnsi="Symbol" w:hint="default"/>
      </w:rPr>
    </w:lvl>
    <w:lvl w:ilvl="1" w:tplc="04150003" w:tentative="1">
      <w:start w:val="1"/>
      <w:numFmt w:val="bullet"/>
      <w:lvlText w:val="o"/>
      <w:lvlJc w:val="left"/>
      <w:pPr>
        <w:ind w:left="2424" w:hanging="360"/>
      </w:pPr>
      <w:rPr>
        <w:rFonts w:ascii="Courier New" w:hAnsi="Courier New" w:cs="Courier New" w:hint="default"/>
      </w:rPr>
    </w:lvl>
    <w:lvl w:ilvl="2" w:tplc="04150005" w:tentative="1">
      <w:start w:val="1"/>
      <w:numFmt w:val="bullet"/>
      <w:lvlText w:val=""/>
      <w:lvlJc w:val="left"/>
      <w:pPr>
        <w:ind w:left="3144" w:hanging="360"/>
      </w:pPr>
      <w:rPr>
        <w:rFonts w:ascii="Wingdings" w:hAnsi="Wingdings" w:hint="default"/>
      </w:rPr>
    </w:lvl>
    <w:lvl w:ilvl="3" w:tplc="04150001" w:tentative="1">
      <w:start w:val="1"/>
      <w:numFmt w:val="bullet"/>
      <w:lvlText w:val=""/>
      <w:lvlJc w:val="left"/>
      <w:pPr>
        <w:ind w:left="3864" w:hanging="360"/>
      </w:pPr>
      <w:rPr>
        <w:rFonts w:ascii="Symbol" w:hAnsi="Symbol" w:hint="default"/>
      </w:rPr>
    </w:lvl>
    <w:lvl w:ilvl="4" w:tplc="04150003" w:tentative="1">
      <w:start w:val="1"/>
      <w:numFmt w:val="bullet"/>
      <w:lvlText w:val="o"/>
      <w:lvlJc w:val="left"/>
      <w:pPr>
        <w:ind w:left="4584" w:hanging="360"/>
      </w:pPr>
      <w:rPr>
        <w:rFonts w:ascii="Courier New" w:hAnsi="Courier New" w:cs="Courier New" w:hint="default"/>
      </w:rPr>
    </w:lvl>
    <w:lvl w:ilvl="5" w:tplc="04150005" w:tentative="1">
      <w:start w:val="1"/>
      <w:numFmt w:val="bullet"/>
      <w:lvlText w:val=""/>
      <w:lvlJc w:val="left"/>
      <w:pPr>
        <w:ind w:left="5304" w:hanging="360"/>
      </w:pPr>
      <w:rPr>
        <w:rFonts w:ascii="Wingdings" w:hAnsi="Wingdings" w:hint="default"/>
      </w:rPr>
    </w:lvl>
    <w:lvl w:ilvl="6" w:tplc="04150001" w:tentative="1">
      <w:start w:val="1"/>
      <w:numFmt w:val="bullet"/>
      <w:lvlText w:val=""/>
      <w:lvlJc w:val="left"/>
      <w:pPr>
        <w:ind w:left="6024" w:hanging="360"/>
      </w:pPr>
      <w:rPr>
        <w:rFonts w:ascii="Symbol" w:hAnsi="Symbol" w:hint="default"/>
      </w:rPr>
    </w:lvl>
    <w:lvl w:ilvl="7" w:tplc="04150003" w:tentative="1">
      <w:start w:val="1"/>
      <w:numFmt w:val="bullet"/>
      <w:lvlText w:val="o"/>
      <w:lvlJc w:val="left"/>
      <w:pPr>
        <w:ind w:left="6744" w:hanging="360"/>
      </w:pPr>
      <w:rPr>
        <w:rFonts w:ascii="Courier New" w:hAnsi="Courier New" w:cs="Courier New" w:hint="default"/>
      </w:rPr>
    </w:lvl>
    <w:lvl w:ilvl="8" w:tplc="04150005" w:tentative="1">
      <w:start w:val="1"/>
      <w:numFmt w:val="bullet"/>
      <w:lvlText w:val=""/>
      <w:lvlJc w:val="left"/>
      <w:pPr>
        <w:ind w:left="7464" w:hanging="360"/>
      </w:pPr>
      <w:rPr>
        <w:rFonts w:ascii="Wingdings" w:hAnsi="Wingdings" w:hint="default"/>
      </w:rPr>
    </w:lvl>
  </w:abstractNum>
  <w:abstractNum w:abstractNumId="6" w15:restartNumberingAfterBreak="0">
    <w:nsid w:val="7DF4549C"/>
    <w:multiLevelType w:val="hybridMultilevel"/>
    <w:tmpl w:val="9D6CA88C"/>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num w:numId="1" w16cid:durableId="1487625232">
    <w:abstractNumId w:val="3"/>
  </w:num>
  <w:num w:numId="2" w16cid:durableId="205069356">
    <w:abstractNumId w:val="6"/>
  </w:num>
  <w:num w:numId="3" w16cid:durableId="885140169">
    <w:abstractNumId w:val="4"/>
  </w:num>
  <w:num w:numId="4" w16cid:durableId="1292246372">
    <w:abstractNumId w:val="5"/>
  </w:num>
  <w:num w:numId="5" w16cid:durableId="957299380">
    <w:abstractNumId w:val="0"/>
  </w:num>
  <w:num w:numId="6" w16cid:durableId="1282691960">
    <w:abstractNumId w:val="1"/>
  </w:num>
  <w:num w:numId="7" w16cid:durableId="20512251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585"/>
    <w:rsid w:val="00000FE5"/>
    <w:rsid w:val="002F77EF"/>
    <w:rsid w:val="00572902"/>
    <w:rsid w:val="00626249"/>
    <w:rsid w:val="00637585"/>
    <w:rsid w:val="006E0FDB"/>
    <w:rsid w:val="006E412B"/>
    <w:rsid w:val="00722CC5"/>
    <w:rsid w:val="00777ADB"/>
    <w:rsid w:val="009749CB"/>
    <w:rsid w:val="009C445F"/>
    <w:rsid w:val="00AE3830"/>
    <w:rsid w:val="00CF0F18"/>
    <w:rsid w:val="00E20D6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A8754"/>
  <w15:chartTrackingRefBased/>
  <w15:docId w15:val="{2F754021-B7F6-4045-AAFC-3B1B228BA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637585"/>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Pogrubienie">
    <w:name w:val="Strong"/>
    <w:basedOn w:val="Domylnaczcionkaakapitu"/>
    <w:uiPriority w:val="22"/>
    <w:qFormat/>
    <w:rsid w:val="00637585"/>
    <w:rPr>
      <w:b/>
      <w:bCs/>
    </w:rPr>
  </w:style>
  <w:style w:type="paragraph" w:styleId="Akapitzlist">
    <w:name w:val="List Paragraph"/>
    <w:basedOn w:val="Normalny"/>
    <w:uiPriority w:val="34"/>
    <w:qFormat/>
    <w:rsid w:val="00CF0F18"/>
    <w:pPr>
      <w:ind w:left="720"/>
      <w:contextualSpacing/>
    </w:pPr>
  </w:style>
  <w:style w:type="character" w:styleId="Hipercze">
    <w:name w:val="Hyperlink"/>
    <w:basedOn w:val="Domylnaczcionkaakapitu"/>
    <w:uiPriority w:val="99"/>
    <w:unhideWhenUsed/>
    <w:rsid w:val="00722CC5"/>
    <w:rPr>
      <w:color w:val="0563C1" w:themeColor="hyperlink"/>
      <w:u w:val="single"/>
    </w:rPr>
  </w:style>
  <w:style w:type="character" w:styleId="Nierozpoznanawzmianka">
    <w:name w:val="Unresolved Mention"/>
    <w:basedOn w:val="Domylnaczcionkaakapitu"/>
    <w:uiPriority w:val="99"/>
    <w:semiHidden/>
    <w:unhideWhenUsed/>
    <w:rsid w:val="00722C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o@staporkow.pl" TargetMode="External"/><Relationship Id="rId3" Type="http://schemas.openxmlformats.org/officeDocument/2006/relationships/settings" Target="settings.xml"/><Relationship Id="rId7" Type="http://schemas.openxmlformats.org/officeDocument/2006/relationships/hyperlink" Target="http://www.staporkow.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4</Pages>
  <Words>1893</Words>
  <Characters>11361</Characters>
  <Application>Microsoft Office Word</Application>
  <DocSecurity>0</DocSecurity>
  <Lines>94</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Luiza Socha</dc:creator>
  <cp:keywords/>
  <dc:description/>
  <cp:lastModifiedBy>Justyna Kołodziejczyk</cp:lastModifiedBy>
  <cp:revision>2</cp:revision>
  <cp:lastPrinted>2024-01-26T12:35:00Z</cp:lastPrinted>
  <dcterms:created xsi:type="dcterms:W3CDTF">2024-01-26T07:13:00Z</dcterms:created>
  <dcterms:modified xsi:type="dcterms:W3CDTF">2024-01-26T13:16:00Z</dcterms:modified>
</cp:coreProperties>
</file>